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3590" w:hRule="atLeast"/>
        </w:trPr>
        <w:tc>
          <w:tcPr>
            <w:tcW w:type="dxa" w:w="985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5750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5670" w:firstLine="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FORMAI PRITARTA</w:t>
            </w:r>
          </w:p>
          <w:p>
            <w:pPr>
              <w:pStyle w:val="Normal.0"/>
              <w:bidi w:val="0"/>
              <w:ind w:left="5670" w:right="0" w:firstLine="0"/>
              <w:jc w:val="both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2014</w:t>
            </w:r>
            <w:r>
              <w:rPr>
                <w:b w:val="0"/>
                <w:bCs w:val="0"/>
                <w:shd w:val="nil" w:color="auto" w:fill="auto"/>
                <w:rtl w:val="0"/>
              </w:rPr>
              <w:t>–</w:t>
            </w:r>
            <w:r>
              <w:rPr>
                <w:b w:val="0"/>
                <w:bCs w:val="0"/>
                <w:shd w:val="nil" w:color="auto" w:fill="auto"/>
                <w:rtl w:val="0"/>
              </w:rPr>
              <w:t>2020 m. Europos S</w:t>
            </w:r>
            <w:r>
              <w:rPr>
                <w:b w:val="0"/>
                <w:bCs w:val="0"/>
                <w:shd w:val="nil" w:color="auto" w:fill="auto"/>
                <w:rtl w:val="0"/>
              </w:rPr>
              <w:t>ą</w:t>
            </w:r>
            <w:r>
              <w:rPr>
                <w:b w:val="0"/>
                <w:bCs w:val="0"/>
                <w:shd w:val="nil" w:color="auto" w:fill="auto"/>
                <w:rtl w:val="0"/>
              </w:rPr>
              <w:t>jungos strukt</w:t>
            </w:r>
            <w:r>
              <w:rPr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b w:val="0"/>
                <w:bCs w:val="0"/>
                <w:shd w:val="nil" w:color="auto" w:fill="auto"/>
                <w:rtl w:val="0"/>
              </w:rPr>
              <w:t>rini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b w:val="0"/>
                <w:bCs w:val="0"/>
                <w:shd w:val="nil" w:color="auto" w:fill="auto"/>
                <w:rtl w:val="0"/>
              </w:rPr>
              <w:t>fond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b w:val="0"/>
                <w:bCs w:val="0"/>
                <w:shd w:val="nil" w:color="auto" w:fill="auto"/>
                <w:rtl w:val="0"/>
              </w:rPr>
              <w:t>administravimo darbo grup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>s, sudarytos Lietuvos Respublikos finans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ų 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ministro 2013 m. liepos 11 d. </w:t>
            </w:r>
            <w:r>
              <w:rPr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sakymu Nr. 1K-243 </w:t>
            </w:r>
            <w:r>
              <w:rPr>
                <w:b w:val="0"/>
                <w:bCs w:val="0"/>
                <w:shd w:val="nil" w:color="auto" w:fill="auto"/>
                <w:rtl w:val="0"/>
              </w:rPr>
              <w:t>„</w:t>
            </w:r>
            <w:r>
              <w:rPr>
                <w:b w:val="0"/>
                <w:bCs w:val="0"/>
                <w:shd w:val="nil" w:color="auto" w:fill="auto"/>
                <w:rtl w:val="0"/>
              </w:rPr>
              <w:t>D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>l darbo grup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>s sudarymo</w:t>
            </w:r>
            <w:r>
              <w:rPr>
                <w:b w:val="0"/>
                <w:bCs w:val="0"/>
                <w:shd w:val="nil" w:color="auto" w:fill="auto"/>
                <w:rtl w:val="0"/>
              </w:rPr>
              <w:t>“</w:t>
            </w:r>
            <w:r>
              <w:rPr>
                <w:b w:val="0"/>
                <w:bCs w:val="0"/>
                <w:shd w:val="nil" w:color="auto" w:fill="auto"/>
                <w:rtl w:val="0"/>
              </w:rPr>
              <w:t>, 2019 m. gruod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</w:rPr>
              <w:t>io 5 d. pos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>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io protokolu Nr. 4(47). </w:t>
            </w:r>
          </w:p>
          <w:p>
            <w:pPr>
              <w:pStyle w:val="Normal.0"/>
              <w:jc w:val="center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b w:val="1"/>
                <w:bCs w:val="1"/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DALYVI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INFORMACIJOS ADMINISTRAVIMO INSTRUKCIJA</w:t>
            </w:r>
          </w:p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</w:tr>
    </w:tbl>
    <w:p>
      <w:pPr>
        <w:pStyle w:val="Normal.0"/>
        <w:widowControl w:val="0"/>
      </w:pP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TURINYS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</w:pPr>
      <w:r>
        <w:rPr/>
        <w:fldChar w:fldCharType="begin" w:fldLock="0"/>
      </w:r>
      <w:r>
        <w:instrText xml:space="preserve"> TOC \o 1-2 \t "Heading 5, 3"</w:instrText>
      </w:r>
      <w:r>
        <w:rPr/>
        <w:fldChar w:fldCharType="separate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1. PROJEKTO DALYVIO IR KITOS SĄVOKOS</w:t>
        <w:tab/>
      </w:r>
      <w:r>
        <w:rPr/>
        <w:fldChar w:fldCharType="begin" w:fldLock="0"/>
      </w:r>
      <w:r>
        <w:instrText xml:space="preserve"> PAGEREF _Toc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 w:hint="default"/>
          <w:rtl w:val="0"/>
        </w:rPr>
        <w:t>2. DALYVIŲ DUOMENŲ TEIKIMAS</w:t>
        <w:tab/>
      </w:r>
      <w:r>
        <w:rPr/>
        <w:fldChar w:fldCharType="begin" w:fldLock="0"/>
      </w:r>
      <w:r>
        <w:instrText xml:space="preserve"> PAGEREF _Toc1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2.1. DALYVIO ANKETA</w:t>
        <w:tab/>
      </w:r>
      <w:r>
        <w:rPr/>
        <w:fldChar w:fldCharType="begin" w:fldLock="0"/>
      </w:r>
      <w:r>
        <w:instrText xml:space="preserve"> PAGEREF _Toc2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2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/>
          <w:rtl w:val="0"/>
        </w:rPr>
        <w:t>2.2. DALYVIO PASIEKTI REZULTATAI</w:t>
        <w:tab/>
      </w:r>
      <w:r>
        <w:rPr/>
        <w:fldChar w:fldCharType="begin" w:fldLock="0"/>
      </w:r>
      <w:r>
        <w:instrText xml:space="preserve"> PAGEREF _Toc3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7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2.4. PASLAUGŲ TEIKIMO GRAFIKAS</w:t>
        <w:tab/>
      </w:r>
      <w:r>
        <w:rPr/>
        <w:fldChar w:fldCharType="begin" w:fldLock="0"/>
      </w:r>
      <w:r>
        <w:instrText xml:space="preserve"> PAGEREF _Toc4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15</w:t>
      </w:r>
      <w:r>
        <w:rPr/>
        <w:fldChar w:fldCharType="end" w:fldLock="0"/>
      </w:r>
    </w:p>
    <w:p>
      <w:pPr>
        <w:pStyle w:val="TOC 2"/>
      </w:pPr>
      <w:r>
        <w:rPr>
          <w:rFonts w:cs="Arial Unicode MS" w:eastAsia="Arial Unicode MS" w:hint="default"/>
          <w:rtl w:val="0"/>
        </w:rPr>
        <w:t>2.5. DALYVIŲ LANKOMUMAS</w:t>
        <w:tab/>
      </w:r>
      <w:r>
        <w:rPr/>
        <w:fldChar w:fldCharType="begin" w:fldLock="0"/>
      </w:r>
      <w:r>
        <w:instrText xml:space="preserve"> PAGEREF _Toc5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16</w:t>
      </w:r>
      <w:r>
        <w:rPr/>
        <w:fldChar w:fldCharType="end" w:fldLock="0"/>
      </w:r>
    </w:p>
    <w:p>
      <w:pPr>
        <w:pStyle w:val="TOC 1"/>
      </w:pPr>
      <w:r>
        <w:rPr>
          <w:rFonts w:cs="Arial Unicode MS" w:eastAsia="Arial Unicode MS"/>
          <w:rtl w:val="0"/>
        </w:rPr>
        <w:t>3. PRIEDAI</w:t>
        <w:tab/>
      </w:r>
      <w:r>
        <w:rPr/>
        <w:fldChar w:fldCharType="begin" w:fldLock="0"/>
      </w:r>
      <w:r>
        <w:instrText xml:space="preserve"> PAGEREF _Toc6 \h </w:instrText>
      </w:r>
      <w:r>
        <w:rPr/>
        <w:fldChar w:fldCharType="separate" w:fldLock="0"/>
      </w:r>
      <w:r>
        <w:rPr>
          <w:rFonts w:cs="Arial Unicode MS" w:eastAsia="Arial Unicode MS"/>
          <w:rtl w:val="0"/>
        </w:rPr>
        <w:t>16</w:t>
      </w:r>
      <w:r>
        <w:rPr/>
        <w:fldChar w:fldCharType="end" w:fldLock="0"/>
      </w:r>
    </w:p>
    <w:p>
      <w:pPr>
        <w:pStyle w:val="Normal.0"/>
      </w:pPr>
      <w:r>
        <w:rPr/>
        <w:fldChar w:fldCharType="end" w:fldLock="0"/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Heading 1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Heading 1"/>
        <w:rPr>
          <w:rFonts w:ascii="Times New Roman" w:cs="Times New Roman" w:hAnsi="Times New Roman" w:eastAsia="Times New Roman"/>
          <w:sz w:val="24"/>
          <w:szCs w:val="24"/>
        </w:rPr>
      </w:pPr>
      <w:bookmarkStart w:name="_Toc" w:id="0"/>
      <w:r>
        <w:rPr>
          <w:rFonts w:ascii="Times New Roman" w:hAnsi="Times New Roman"/>
          <w:sz w:val="24"/>
          <w:szCs w:val="24"/>
          <w:rtl w:val="0"/>
        </w:rPr>
        <w:t>1. PROJEKTO DALYVIO IR KITOS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VOKOS</w:t>
      </w:r>
      <w:bookmarkEnd w:id="0"/>
    </w:p>
    <w:p>
      <w:pPr>
        <w:pStyle w:val="Normal.0"/>
        <w:jc w:val="center"/>
      </w:pP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tl w:val="0"/>
        </w:rPr>
      </w:pPr>
      <w:bookmarkStart w:name="_Ref453589829" w:id="1"/>
      <w:r>
        <w:rPr>
          <w:rtl w:val="0"/>
        </w:rPr>
        <w:t>Projekto dalyvi</w:t>
      </w:r>
      <w:r>
        <w:rPr>
          <w:rtl w:val="0"/>
        </w:rPr>
        <w:t xml:space="preserve">ų </w:t>
      </w:r>
      <w:r>
        <w:rPr>
          <w:rtl w:val="0"/>
        </w:rPr>
        <w:t xml:space="preserve">informacijos administravimo instrukcijoje (toliau </w:t>
      </w:r>
      <w:r>
        <w:rPr>
          <w:rtl w:val="0"/>
        </w:rPr>
        <w:t xml:space="preserve">– </w:t>
      </w:r>
      <w:r>
        <w:rPr>
          <w:rtl w:val="0"/>
        </w:rPr>
        <w:t>Instrukcija) yra nurodoma, kokia informacija apie i</w:t>
      </w:r>
      <w:r>
        <w:rPr>
          <w:rtl w:val="0"/>
        </w:rPr>
        <w:t xml:space="preserve">š </w:t>
      </w:r>
      <w:r>
        <w:rPr>
          <w:rtl w:val="0"/>
        </w:rPr>
        <w:t>Europos socialinio fondo l</w:t>
      </w:r>
      <w:r>
        <w:rPr>
          <w:rtl w:val="0"/>
        </w:rPr>
        <w:t xml:space="preserve">ėšų </w:t>
      </w:r>
      <w:r>
        <w:rPr>
          <w:rtl w:val="0"/>
        </w:rPr>
        <w:t xml:space="preserve">bendrai finansuojamo projekto (toliau </w:t>
      </w:r>
      <w:r>
        <w:rPr>
          <w:rtl w:val="0"/>
        </w:rPr>
        <w:t xml:space="preserve">– </w:t>
      </w:r>
      <w:r>
        <w:rPr>
          <w:rtl w:val="0"/>
        </w:rPr>
        <w:t>projektas) dalyvius, j</w:t>
      </w:r>
      <w:r>
        <w:rPr>
          <w:rtl w:val="0"/>
        </w:rPr>
        <w:t xml:space="preserve">ų </w:t>
      </w:r>
      <w:r>
        <w:rPr>
          <w:rtl w:val="0"/>
        </w:rPr>
        <w:t>lankomum</w:t>
      </w:r>
      <w:r>
        <w:rPr>
          <w:rtl w:val="0"/>
        </w:rPr>
        <w:t xml:space="preserve">ą </w:t>
      </w:r>
      <w:r>
        <w:rPr>
          <w:rtl w:val="0"/>
        </w:rPr>
        <w:t>ir planuojamus mokymus ir kokia tvarka privalo b</w:t>
      </w:r>
      <w:r>
        <w:rPr>
          <w:rtl w:val="0"/>
        </w:rPr>
        <w:t>ū</w:t>
      </w:r>
      <w:r>
        <w:rPr>
          <w:rtl w:val="0"/>
        </w:rPr>
        <w:t xml:space="preserve">ti pateikiama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iajai institucijai.</w:t>
      </w:r>
      <w:bookmarkEnd w:id="1"/>
      <w:r>
        <w:rPr>
          <w:rtl w:val="0"/>
        </w:rPr>
        <w:t xml:space="preserve"> </w:t>
      </w:r>
    </w:p>
    <w:p>
      <w:pPr>
        <w:pStyle w:val="Normal.0"/>
        <w:numPr>
          <w:ilvl w:val="0"/>
          <w:numId w:val="3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Instrukcija parengta vadovaujantis nuostatomis, </w:t>
      </w:r>
      <w:r>
        <w:rPr>
          <w:rtl w:val="0"/>
        </w:rPr>
        <w:t>į</w:t>
      </w:r>
      <w:r>
        <w:rPr>
          <w:rtl w:val="0"/>
        </w:rPr>
        <w:t xml:space="preserve">tvirtintomis </w:t>
      </w:r>
      <w:r>
        <w:rPr>
          <w:rtl w:val="0"/>
        </w:rPr>
        <w:t>š</w:t>
      </w:r>
      <w:r>
        <w:rPr>
          <w:rtl w:val="0"/>
        </w:rPr>
        <w:t>iuose teis</w:t>
      </w:r>
      <w:r>
        <w:rPr>
          <w:rtl w:val="0"/>
        </w:rPr>
        <w:t>ė</w:t>
      </w:r>
      <w:r>
        <w:rPr>
          <w:rtl w:val="0"/>
        </w:rPr>
        <w:t>s aktuose: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 2013 m. gruod</w:t>
      </w:r>
      <w:r>
        <w:rPr>
          <w:rtl w:val="0"/>
        </w:rPr>
        <w:t>ž</w:t>
      </w:r>
      <w:r>
        <w:rPr>
          <w:rtl w:val="0"/>
        </w:rPr>
        <w:t>io 17 d. Europos Parlamento ir Tarybos reglamente (ES) Nr. 1303/2013, kuriuo nustatomos Europos regionin</w:t>
      </w:r>
      <w:r>
        <w:rPr>
          <w:rtl w:val="0"/>
        </w:rPr>
        <w:t>ė</w:t>
      </w:r>
      <w:r>
        <w:rPr>
          <w:rtl w:val="0"/>
        </w:rPr>
        <w:t>s pl</w:t>
      </w:r>
      <w:r>
        <w:rPr>
          <w:rtl w:val="0"/>
        </w:rPr>
        <w:t>ė</w:t>
      </w:r>
      <w:r>
        <w:rPr>
          <w:rtl w:val="0"/>
        </w:rPr>
        <w:t xml:space="preserve">tros fondui, Europos socialiniam fondui, Sanglaudos fondui, Europos </w:t>
      </w:r>
      <w:r>
        <w:rPr>
          <w:rtl w:val="0"/>
        </w:rPr>
        <w:t>ž</w:t>
      </w:r>
      <w:r>
        <w:rPr>
          <w:rtl w:val="0"/>
        </w:rPr>
        <w:t>em</w:t>
      </w:r>
      <w:r>
        <w:rPr>
          <w:rtl w:val="0"/>
        </w:rPr>
        <w:t>ė</w:t>
      </w:r>
      <w:r>
        <w:rPr>
          <w:rtl w:val="0"/>
        </w:rPr>
        <w:t xml:space="preserve">s </w:t>
      </w:r>
      <w:r>
        <w:rPr>
          <w:rtl w:val="0"/>
        </w:rPr>
        <w:t>ū</w:t>
      </w:r>
      <w:r>
        <w:rPr>
          <w:rtl w:val="0"/>
        </w:rPr>
        <w:t>kio fondui kaimo pl</w:t>
      </w:r>
      <w:r>
        <w:rPr>
          <w:rtl w:val="0"/>
        </w:rPr>
        <w:t>ė</w:t>
      </w:r>
      <w:r>
        <w:rPr>
          <w:rtl w:val="0"/>
        </w:rPr>
        <w:t>trai ir Europos j</w:t>
      </w:r>
      <w:r>
        <w:rPr>
          <w:rtl w:val="0"/>
        </w:rPr>
        <w:t>ū</w:t>
      </w:r>
      <w:r>
        <w:rPr>
          <w:rtl w:val="0"/>
        </w:rPr>
        <w:t>ros reikal</w:t>
      </w:r>
      <w:r>
        <w:rPr>
          <w:rtl w:val="0"/>
        </w:rPr>
        <w:t xml:space="preserve">ų </w:t>
      </w:r>
      <w:r>
        <w:rPr>
          <w:rtl w:val="0"/>
        </w:rPr>
        <w:t xml:space="preserve">ir </w:t>
      </w:r>
      <w:r>
        <w:rPr>
          <w:rtl w:val="0"/>
        </w:rPr>
        <w:t>ž</w:t>
      </w:r>
      <w:r>
        <w:rPr>
          <w:rtl w:val="0"/>
        </w:rPr>
        <w:t>uvininkyst</w:t>
      </w:r>
      <w:r>
        <w:rPr>
          <w:rtl w:val="0"/>
        </w:rPr>
        <w:t>ė</w:t>
      </w:r>
      <w:r>
        <w:rPr>
          <w:rtl w:val="0"/>
        </w:rPr>
        <w:t>s fondui bendros nuostatos ir Europos regionin</w:t>
      </w:r>
      <w:r>
        <w:rPr>
          <w:rtl w:val="0"/>
        </w:rPr>
        <w:t>ė</w:t>
      </w:r>
      <w:r>
        <w:rPr>
          <w:rtl w:val="0"/>
        </w:rPr>
        <w:t>s pl</w:t>
      </w:r>
      <w:r>
        <w:rPr>
          <w:rtl w:val="0"/>
        </w:rPr>
        <w:t>ė</w:t>
      </w:r>
      <w:r>
        <w:rPr>
          <w:rtl w:val="0"/>
        </w:rPr>
        <w:t>tros fondui, Europos socialiniam fondui, Sanglaudos fondui ir Europos j</w:t>
      </w:r>
      <w:r>
        <w:rPr>
          <w:rtl w:val="0"/>
        </w:rPr>
        <w:t>ū</w:t>
      </w:r>
      <w:r>
        <w:rPr>
          <w:rtl w:val="0"/>
        </w:rPr>
        <w:t>ros reikal</w:t>
      </w:r>
      <w:r>
        <w:rPr>
          <w:rtl w:val="0"/>
        </w:rPr>
        <w:t xml:space="preserve">ų </w:t>
      </w:r>
      <w:r>
        <w:rPr>
          <w:rtl w:val="0"/>
        </w:rPr>
        <w:t xml:space="preserve">ir </w:t>
      </w:r>
      <w:r>
        <w:rPr>
          <w:rtl w:val="0"/>
        </w:rPr>
        <w:t>ž</w:t>
      </w:r>
      <w:r>
        <w:rPr>
          <w:rtl w:val="0"/>
        </w:rPr>
        <w:t>uvininkyst</w:t>
      </w:r>
      <w:r>
        <w:rPr>
          <w:rtl w:val="0"/>
        </w:rPr>
        <w:t>ė</w:t>
      </w:r>
      <w:r>
        <w:rPr>
          <w:rtl w:val="0"/>
        </w:rPr>
        <w:t>s fondui taikytinos bendrosios nuostatos ir panaikinamas Tarybos reglamentas (EB) Nr. 1083/2006;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rtl w:val="0"/>
        </w:rPr>
      </w:pPr>
      <w:r>
        <w:rPr>
          <w:rtl w:val="0"/>
        </w:rPr>
        <w:t>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</w:t>
      </w:r>
      <w:r>
        <w:rPr>
          <w:rtl w:val="0"/>
        </w:rPr>
        <w:t>ė</w:t>
      </w:r>
      <w:r>
        <w:rPr>
          <w:rtl w:val="0"/>
        </w:rPr>
        <w:t>se, patvirtintose 2014 m. spalio 8 d. Lietuvos Respublikos finans</w:t>
      </w:r>
      <w:r>
        <w:rPr>
          <w:rtl w:val="0"/>
        </w:rPr>
        <w:t xml:space="preserve">ų </w:t>
      </w:r>
      <w:r>
        <w:rPr>
          <w:rtl w:val="0"/>
        </w:rPr>
        <w:t xml:space="preserve">ministro </w:t>
      </w:r>
      <w:r>
        <w:rPr>
          <w:rtl w:val="0"/>
        </w:rPr>
        <w:t>į</w:t>
      </w:r>
      <w:r>
        <w:rPr>
          <w:rtl w:val="0"/>
        </w:rPr>
        <w:t xml:space="preserve">sakymu Nr. 1K-316 </w:t>
      </w:r>
      <w:r>
        <w:rPr>
          <w:rtl w:val="0"/>
        </w:rPr>
        <w:t>„</w:t>
      </w:r>
      <w:r>
        <w:rPr>
          <w:rtl w:val="0"/>
        </w:rPr>
        <w:t>D</w:t>
      </w:r>
      <w:r>
        <w:rPr>
          <w:rtl w:val="0"/>
        </w:rPr>
        <w:t>ė</w:t>
      </w:r>
      <w:r>
        <w:rPr>
          <w:rtl w:val="0"/>
        </w:rPr>
        <w:t>l Projekt</w:t>
      </w:r>
      <w:r>
        <w:rPr>
          <w:rtl w:val="0"/>
        </w:rPr>
        <w:t xml:space="preserve">ų </w:t>
      </w:r>
      <w:r>
        <w:rPr>
          <w:rtl w:val="0"/>
        </w:rPr>
        <w:t>administravimo ir finansavimo taisykli</w:t>
      </w:r>
      <w:r>
        <w:rPr>
          <w:rtl w:val="0"/>
        </w:rPr>
        <w:t xml:space="preserve">ų </w:t>
      </w:r>
      <w:r>
        <w:rPr>
          <w:rtl w:val="0"/>
        </w:rPr>
        <w:t>patvirtinimo</w:t>
      </w:r>
      <w:r>
        <w:rPr>
          <w:rtl w:val="0"/>
        </w:rPr>
        <w:t>“</w:t>
      </w:r>
      <w:r>
        <w:rPr>
          <w:rtl w:val="0"/>
        </w:rPr>
        <w:t>;</w:t>
      </w:r>
    </w:p>
    <w:p>
      <w:pPr>
        <w:pStyle w:val="Normal.0"/>
        <w:numPr>
          <w:ilvl w:val="1"/>
          <w:numId w:val="3"/>
        </w:numPr>
        <w:bidi w:val="0"/>
        <w:ind w:right="0"/>
        <w:jc w:val="both"/>
        <w:rPr>
          <w:i w:val="1"/>
          <w:iCs w:val="1"/>
          <w:rtl w:val="0"/>
        </w:rPr>
      </w:pPr>
      <w:r>
        <w:rPr>
          <w:i w:val="0"/>
          <w:iCs w:val="0"/>
          <w:rtl w:val="0"/>
        </w:rPr>
        <w:t xml:space="preserve"> Europos Komisijos parengtose 2014</w:t>
      </w:r>
      <w:r>
        <w:rPr>
          <w:i w:val="0"/>
          <w:iCs w:val="0"/>
          <w:rtl w:val="0"/>
        </w:rPr>
        <w:t>–</w:t>
      </w:r>
      <w:r>
        <w:rPr>
          <w:i w:val="0"/>
          <w:iCs w:val="0"/>
          <w:rtl w:val="0"/>
        </w:rPr>
        <w:t>2020 m. programavimo periodo Europos socialinio fondo steb</w:t>
      </w:r>
      <w:r>
        <w:rPr>
          <w:i w:val="0"/>
          <w:iCs w:val="0"/>
          <w:rtl w:val="0"/>
        </w:rPr>
        <w:t>ė</w:t>
      </w:r>
      <w:r>
        <w:rPr>
          <w:i w:val="0"/>
          <w:iCs w:val="0"/>
          <w:rtl w:val="0"/>
        </w:rPr>
        <w:t>senos ir vertinimo gair</w:t>
      </w:r>
      <w:r>
        <w:rPr>
          <w:i w:val="0"/>
          <w:iCs w:val="0"/>
          <w:rtl w:val="0"/>
        </w:rPr>
        <w:t>ė</w:t>
      </w:r>
      <w:r>
        <w:rPr>
          <w:i w:val="0"/>
          <w:iCs w:val="0"/>
          <w:rtl w:val="0"/>
        </w:rPr>
        <w:t>se (</w:t>
      </w:r>
      <w:r>
        <w:rPr>
          <w:i w:val="1"/>
          <w:iCs w:val="1"/>
          <w:rtl w:val="0"/>
        </w:rPr>
        <w:t>ang. Programming period 2014</w:t>
      </w:r>
      <w:r>
        <w:rPr>
          <w:i w:val="1"/>
          <w:iCs w:val="1"/>
          <w:rtl w:val="0"/>
        </w:rPr>
        <w:t>–</w:t>
      </w:r>
      <w:r>
        <w:rPr>
          <w:i w:val="1"/>
          <w:iCs w:val="1"/>
          <w:rtl w:val="0"/>
        </w:rPr>
        <w:t>2020. Monitoring and Evaluation of European Cohesion Policy. European Social Fund. Guidance document)</w:t>
      </w:r>
      <w:r>
        <w:rPr>
          <w:i w:val="0"/>
          <w:iCs w:val="0"/>
          <w:rtl w:val="0"/>
        </w:rPr>
        <w:t xml:space="preserve"> 2015 m. bir</w:t>
      </w:r>
      <w:r>
        <w:rPr>
          <w:i w:val="0"/>
          <w:iCs w:val="0"/>
          <w:rtl w:val="0"/>
        </w:rPr>
        <w:t>ž</w:t>
      </w:r>
      <w:r>
        <w:rPr>
          <w:i w:val="0"/>
          <w:iCs w:val="0"/>
          <w:rtl w:val="0"/>
        </w:rPr>
        <w:t>elio m</w:t>
      </w:r>
      <w:r>
        <w:rPr>
          <w:i w:val="0"/>
          <w:iCs w:val="0"/>
          <w:rtl w:val="0"/>
        </w:rPr>
        <w:t>ė</w:t>
      </w:r>
      <w:r>
        <w:rPr>
          <w:i w:val="0"/>
          <w:iCs w:val="0"/>
          <w:rtl w:val="0"/>
        </w:rPr>
        <w:t>n.</w:t>
      </w:r>
    </w:p>
    <w:p>
      <w:pPr>
        <w:pStyle w:val="Normal.0"/>
        <w:numPr>
          <w:ilvl w:val="0"/>
          <w:numId w:val="3"/>
        </w:numPr>
        <w:bidi w:val="0"/>
        <w:ind w:right="0"/>
        <w:jc w:val="both"/>
        <w:rPr>
          <w:rtl w:val="0"/>
        </w:rPr>
      </w:pPr>
      <w:r>
        <w:rPr>
          <w:rtl w:val="0"/>
        </w:rPr>
        <w:t>Š</w:t>
      </w:r>
      <w:r>
        <w:rPr>
          <w:rtl w:val="0"/>
        </w:rPr>
        <w:t>ioje Instrukcijoje vartojamos s</w:t>
      </w:r>
      <w:r>
        <w:rPr>
          <w:rtl w:val="0"/>
        </w:rPr>
        <w:t>ą</w:t>
      </w:r>
      <w:r>
        <w:rPr>
          <w:rtl w:val="0"/>
        </w:rPr>
        <w:t>vokos:</w:t>
      </w:r>
    </w:p>
    <w:p>
      <w:pPr>
        <w:pStyle w:val="Normal.0"/>
        <w:numPr>
          <w:ilvl w:val="1"/>
          <w:numId w:val="4"/>
        </w:numPr>
        <w:bidi w:val="0"/>
        <w:ind w:right="0"/>
        <w:jc w:val="both"/>
        <w:rPr>
          <w:rtl w:val="0"/>
        </w:rPr>
      </w:pPr>
      <w:r>
        <w:rPr>
          <w:b w:val="1"/>
          <w:bCs w:val="1"/>
          <w:rtl w:val="0"/>
        </w:rPr>
        <w:t xml:space="preserve">Projekto dalyviu </w:t>
      </w:r>
      <w:r>
        <w:rPr>
          <w:rtl w:val="0"/>
        </w:rPr>
        <w:t xml:space="preserve">laikomas asmuo, kuris atitinka visas </w:t>
      </w:r>
      <w:r>
        <w:rPr>
          <w:rtl w:val="0"/>
        </w:rPr>
        <w:t>š</w:t>
      </w:r>
      <w:r>
        <w:rPr>
          <w:rtl w:val="0"/>
        </w:rPr>
        <w:t>ias s</w:t>
      </w:r>
      <w:r>
        <w:rPr>
          <w:rtl w:val="0"/>
        </w:rPr>
        <w:t>ą</w:t>
      </w:r>
      <w:r>
        <w:rPr>
          <w:rtl w:val="0"/>
        </w:rPr>
        <w:t>lygas:</w:t>
      </w:r>
    </w:p>
    <w:p>
      <w:pPr>
        <w:pStyle w:val="Normal.0"/>
        <w:numPr>
          <w:ilvl w:val="2"/>
          <w:numId w:val="4"/>
        </w:numPr>
        <w:bidi w:val="0"/>
        <w:ind w:right="0"/>
        <w:jc w:val="both"/>
        <w:rPr>
          <w:rtl w:val="0"/>
        </w:rPr>
      </w:pPr>
      <w:r>
        <w:rPr>
          <w:rtl w:val="0"/>
        </w:rPr>
        <w:t>dalyvauja tiesiogin</w:t>
      </w:r>
      <w:r>
        <w:rPr>
          <w:rtl w:val="0"/>
        </w:rPr>
        <w:t>ė</w:t>
      </w:r>
      <w:r>
        <w:rPr>
          <w:rtl w:val="0"/>
        </w:rPr>
        <w:t>se projekto veiklose, bet tuo pa</w:t>
      </w:r>
      <w:r>
        <w:rPr>
          <w:rtl w:val="0"/>
        </w:rPr>
        <w:t>č</w:t>
      </w:r>
      <w:r>
        <w:rPr>
          <w:rtl w:val="0"/>
        </w:rPr>
        <w:t>iu metu j</w:t>
      </w:r>
      <w:r>
        <w:rPr>
          <w:rtl w:val="0"/>
        </w:rPr>
        <w:t xml:space="preserve">ų </w:t>
      </w:r>
      <w:r>
        <w:rPr>
          <w:rtl w:val="0"/>
        </w:rPr>
        <w:t>neadministruoja ir nevykdo (pvz.: neveda mokym</w:t>
      </w:r>
      <w:r>
        <w:rPr>
          <w:rtl w:val="0"/>
        </w:rPr>
        <w:t>ų</w:t>
      </w:r>
      <w:r>
        <w:rPr>
          <w:rtl w:val="0"/>
        </w:rPr>
        <w:t>);</w:t>
      </w:r>
    </w:p>
    <w:p>
      <w:pPr>
        <w:pStyle w:val="Normal.0"/>
        <w:numPr>
          <w:ilvl w:val="2"/>
          <w:numId w:val="4"/>
        </w:numPr>
        <w:bidi w:val="0"/>
        <w:ind w:right="0"/>
        <w:jc w:val="both"/>
        <w:rPr>
          <w:rtl w:val="0"/>
        </w:rPr>
      </w:pP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projekto gauna tiesiogin</w:t>
      </w:r>
      <w:r>
        <w:rPr>
          <w:rtl w:val="0"/>
        </w:rPr>
        <w:t xml:space="preserve">ę </w:t>
      </w:r>
      <w:r>
        <w:rPr>
          <w:rtl w:val="0"/>
        </w:rPr>
        <w:t>naud</w:t>
      </w:r>
      <w:r>
        <w:rPr>
          <w:rtl w:val="0"/>
        </w:rPr>
        <w:t>ą</w:t>
      </w:r>
      <w:r>
        <w:rPr>
          <w:rtl w:val="0"/>
        </w:rPr>
        <w:t xml:space="preserve">; </w:t>
      </w:r>
    </w:p>
    <w:p>
      <w:pPr>
        <w:pStyle w:val="Normal.0"/>
        <w:numPr>
          <w:ilvl w:val="2"/>
          <w:numId w:val="4"/>
        </w:numPr>
        <w:bidi w:val="0"/>
        <w:ind w:right="0"/>
        <w:jc w:val="both"/>
        <w:rPr>
          <w:rtl w:val="0"/>
        </w:rPr>
      </w:pPr>
      <w:r>
        <w:rPr>
          <w:rtl w:val="0"/>
        </w:rPr>
        <w:t>š</w:t>
      </w:r>
      <w:r>
        <w:rPr>
          <w:rtl w:val="0"/>
        </w:rPr>
        <w:t>io asmens dalyvavimo projekto veiklose i</w:t>
      </w:r>
      <w:r>
        <w:rPr>
          <w:rtl w:val="0"/>
        </w:rPr>
        <w:t>š</w:t>
      </w:r>
      <w:r>
        <w:rPr>
          <w:rtl w:val="0"/>
        </w:rPr>
        <w:t>laidos yra numatytos projekto biud</w:t>
      </w:r>
      <w:r>
        <w:rPr>
          <w:rtl w:val="0"/>
        </w:rPr>
        <w:t>ž</w:t>
      </w:r>
      <w:r>
        <w:rPr>
          <w:rtl w:val="0"/>
        </w:rPr>
        <w:t xml:space="preserve">ete; </w:t>
      </w:r>
    </w:p>
    <w:p>
      <w:pPr>
        <w:pStyle w:val="Normal.0"/>
        <w:numPr>
          <w:ilvl w:val="2"/>
          <w:numId w:val="5"/>
        </w:numPr>
        <w:bidi w:val="0"/>
        <w:ind w:right="0"/>
        <w:jc w:val="both"/>
        <w:rPr>
          <w:rtl w:val="0"/>
        </w:rPr>
      </w:pPr>
      <w:r>
        <w:rPr>
          <w:rtl w:val="0"/>
        </w:rPr>
        <w:t>į</w:t>
      </w:r>
      <w:r>
        <w:rPr>
          <w:rtl w:val="0"/>
        </w:rPr>
        <w:t>skai</w:t>
      </w:r>
      <w:r>
        <w:rPr>
          <w:rtl w:val="0"/>
        </w:rPr>
        <w:t>č</w:t>
      </w:r>
      <w:r>
        <w:rPr>
          <w:rtl w:val="0"/>
        </w:rPr>
        <w:t xml:space="preserve">iuojamas </w:t>
      </w:r>
      <w:r>
        <w:rPr>
          <w:rtl w:val="0"/>
        </w:rPr>
        <w:t xml:space="preserve">į </w:t>
      </w:r>
      <w:r>
        <w:rPr>
          <w:rtl w:val="0"/>
        </w:rPr>
        <w:t>Veiksm</w:t>
      </w:r>
      <w:r>
        <w:rPr>
          <w:rtl w:val="0"/>
        </w:rPr>
        <w:t xml:space="preserve">ų </w:t>
      </w:r>
      <w:r>
        <w:rPr>
          <w:rtl w:val="0"/>
        </w:rPr>
        <w:t>programos steb</w:t>
      </w:r>
      <w:r>
        <w:rPr>
          <w:rtl w:val="0"/>
        </w:rPr>
        <w:t>ė</w:t>
      </w:r>
      <w:r>
        <w:rPr>
          <w:rtl w:val="0"/>
        </w:rPr>
        <w:t>senos ir (arba) nacionalin</w:t>
      </w:r>
      <w:r>
        <w:rPr>
          <w:rtl w:val="0"/>
        </w:rPr>
        <w:t xml:space="preserve">į </w:t>
      </w:r>
      <w:r>
        <w:rPr>
          <w:rtl w:val="0"/>
        </w:rPr>
        <w:t>steb</w:t>
      </w:r>
      <w:r>
        <w:rPr>
          <w:rtl w:val="0"/>
        </w:rPr>
        <w:t>ė</w:t>
      </w:r>
      <w:r>
        <w:rPr>
          <w:rtl w:val="0"/>
        </w:rPr>
        <w:t>senos rodikl</w:t>
      </w:r>
      <w:r>
        <w:rPr>
          <w:rtl w:val="0"/>
        </w:rPr>
        <w:t>į</w:t>
      </w:r>
      <w:r>
        <w:rPr>
          <w:rtl w:val="0"/>
        </w:rPr>
        <w:t>, nustatyt</w:t>
      </w:r>
      <w:r>
        <w:rPr>
          <w:rtl w:val="0"/>
        </w:rPr>
        <w:t xml:space="preserve">ą </w:t>
      </w:r>
      <w:r>
        <w:rPr>
          <w:rtl w:val="0"/>
        </w:rPr>
        <w:t>projekto sutartyje (i</w:t>
      </w:r>
      <w:r>
        <w:rPr>
          <w:rtl w:val="0"/>
        </w:rPr>
        <w:t>š</w:t>
      </w:r>
      <w:r>
        <w:rPr>
          <w:rtl w:val="0"/>
        </w:rPr>
        <w:t>skyrus asmenis, dalyvaujan</w:t>
      </w:r>
      <w:r>
        <w:rPr>
          <w:rtl w:val="0"/>
        </w:rPr>
        <w:t>č</w:t>
      </w:r>
      <w:r>
        <w:rPr>
          <w:rtl w:val="0"/>
        </w:rPr>
        <w:t>ius atviruose renginiuose);</w:t>
      </w:r>
    </w:p>
    <w:p>
      <w:pPr>
        <w:pStyle w:val="Normal.0"/>
        <w:numPr>
          <w:ilvl w:val="2"/>
          <w:numId w:val="4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šį </w:t>
      </w:r>
      <w:r>
        <w:rPr>
          <w:rtl w:val="0"/>
        </w:rPr>
        <w:t>asmen</w:t>
      </w:r>
      <w:r>
        <w:rPr>
          <w:rtl w:val="0"/>
        </w:rPr>
        <w:t xml:space="preserve">į </w:t>
      </w:r>
      <w:r>
        <w:rPr>
          <w:rtl w:val="0"/>
        </w:rPr>
        <w:t>galima identifikuoti ir papra</w:t>
      </w:r>
      <w:r>
        <w:rPr>
          <w:rtl w:val="0"/>
        </w:rPr>
        <w:t>š</w:t>
      </w:r>
      <w:r>
        <w:rPr>
          <w:rtl w:val="0"/>
        </w:rPr>
        <w:t>yti j</w:t>
      </w:r>
      <w:r>
        <w:rPr>
          <w:rtl w:val="0"/>
        </w:rPr>
        <w:t xml:space="preserve">į </w:t>
      </w:r>
      <w:r>
        <w:rPr>
          <w:rtl w:val="0"/>
        </w:rPr>
        <w:t xml:space="preserve">pateikti asmens duomenis, reikalingus informacijai apie projekto </w:t>
      </w:r>
      <w:r>
        <w:rPr>
          <w:rtl w:val="0"/>
        </w:rPr>
        <w:t>į</w:t>
      </w:r>
      <w:r>
        <w:rPr>
          <w:rtl w:val="0"/>
        </w:rPr>
        <w:t>gyvendinim</w:t>
      </w:r>
      <w:r>
        <w:rPr>
          <w:rtl w:val="0"/>
        </w:rPr>
        <w:t xml:space="preserve">ą </w:t>
      </w:r>
      <w:r>
        <w:rPr>
          <w:rtl w:val="0"/>
        </w:rPr>
        <w:t xml:space="preserve">surinkti. </w:t>
      </w:r>
    </w:p>
    <w:p>
      <w:pPr>
        <w:pStyle w:val="Normal.0"/>
        <w:tabs>
          <w:tab w:val="left" w:pos="993"/>
        </w:tabs>
        <w:ind w:left="567" w:firstLine="0"/>
        <w:jc w:val="both"/>
      </w:pP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854"/>
      </w:tblGrid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98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84"/>
              </w:tabs>
              <w:jc w:val="both"/>
            </w:pPr>
            <w:r>
              <w:rPr>
                <w:i w:val="1"/>
                <w:iCs w:val="1"/>
                <w:shd w:val="nil" w:color="auto" w:fill="auto"/>
                <w:rtl w:val="0"/>
              </w:rPr>
              <w:t>Projekto dalyvis privalo atitikti Ne</w:t>
            </w:r>
            <w:r>
              <w:rPr>
                <w:i w:val="1"/>
                <w:iCs w:val="1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>gali</w:t>
            </w:r>
            <w:r>
              <w:rPr>
                <w:i w:val="1"/>
                <w:iCs w:val="1"/>
                <w:shd w:val="nil" w:color="auto" w:fill="auto"/>
                <w:rtl w:val="0"/>
              </w:rPr>
              <w:t>ų</w:t>
            </w:r>
            <w:r>
              <w:rPr>
                <w:i w:val="1"/>
                <w:iCs w:val="1"/>
                <w:shd w:val="nil" w:color="auto" w:fill="auto"/>
                <w:rtl w:val="0"/>
              </w:rPr>
              <w:t>j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reikal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departamento prie Socialin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apsaugos ir darbo ministerijos direktoriaus 2019 m. rugpj</w:t>
            </w:r>
            <w:r>
              <w:rPr>
                <w:i w:val="1"/>
                <w:iCs w:val="1"/>
                <w:shd w:val="nil" w:color="auto" w:fill="auto"/>
                <w:rtl w:val="0"/>
              </w:rPr>
              <w:t>ūč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io 26 d. </w:t>
            </w:r>
            <w:r>
              <w:rPr>
                <w:i w:val="1"/>
                <w:iCs w:val="1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sakymu Nr. V-54 patvirtinto Projekto </w:t>
            </w:r>
            <w:r>
              <w:rPr>
                <w:i w:val="1"/>
                <w:iCs w:val="1"/>
                <w:shd w:val="nil" w:color="auto" w:fill="auto"/>
                <w:rtl w:val="0"/>
              </w:rPr>
              <w:t>„</w:t>
            </w:r>
            <w:r>
              <w:rPr>
                <w:i w:val="1"/>
                <w:iCs w:val="1"/>
                <w:shd w:val="nil" w:color="auto" w:fill="auto"/>
                <w:rtl w:val="0"/>
              </w:rPr>
              <w:t>Nuo globos link galimybi</w:t>
            </w:r>
            <w:r>
              <w:rPr>
                <w:i w:val="1"/>
                <w:iCs w:val="1"/>
                <w:shd w:val="nil" w:color="auto" w:fill="auto"/>
                <w:rtl w:val="0"/>
              </w:rPr>
              <w:t>ų</w:t>
            </w:r>
            <w:r>
              <w:rPr>
                <w:i w:val="1"/>
                <w:iCs w:val="1"/>
                <w:shd w:val="nil" w:color="auto" w:fill="auto"/>
                <w:rtl w:val="0"/>
              </w:rPr>
              <w:t>: bendruomenini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pl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tra 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“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partneri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atrankos tvarkos apra</w:t>
            </w:r>
            <w:r>
              <w:rPr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i w:val="1"/>
                <w:iCs w:val="1"/>
                <w:shd w:val="nil" w:color="auto" w:fill="auto"/>
                <w:rtl w:val="0"/>
              </w:rPr>
              <w:t>e nustatytus reikalavimus paslaugos gav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jams;</w:t>
            </w:r>
          </w:p>
        </w:tc>
      </w:tr>
    </w:tbl>
    <w:p>
      <w:pPr>
        <w:pStyle w:val="Normal.0"/>
        <w:widowControl w:val="0"/>
        <w:tabs>
          <w:tab w:val="left" w:pos="993"/>
        </w:tabs>
        <w:jc w:val="both"/>
      </w:pPr>
    </w:p>
    <w:p>
      <w:pPr>
        <w:pStyle w:val="Normal.0"/>
        <w:tabs>
          <w:tab w:val="left" w:pos="993"/>
        </w:tabs>
        <w:ind w:left="567" w:firstLine="0"/>
        <w:jc w:val="both"/>
      </w:pPr>
    </w:p>
    <w:p>
      <w:pPr>
        <w:pStyle w:val="Heading 1"/>
        <w:rPr>
          <w:rFonts w:ascii="Times New Roman" w:cs="Times New Roman" w:hAnsi="Times New Roman" w:eastAsia="Times New Roman"/>
          <w:sz w:val="24"/>
          <w:szCs w:val="24"/>
        </w:rPr>
      </w:pPr>
      <w:bookmarkStart w:name="_Toc1" w:id="2"/>
      <w:r>
        <w:rPr>
          <w:rFonts w:ascii="Times New Roman" w:hAnsi="Times New Roman"/>
          <w:sz w:val="24"/>
          <w:szCs w:val="24"/>
          <w:rtl w:val="0"/>
        </w:rPr>
        <w:t>2. DALYVI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DUOMEN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TEIKIMAS</w:t>
      </w:r>
      <w:bookmarkEnd w:id="2"/>
    </w:p>
    <w:p>
      <w:pPr>
        <w:pStyle w:val="Heading 2"/>
        <w:jc w:val="left"/>
        <w:rPr>
          <w:rFonts w:ascii="Times New Roman" w:cs="Times New Roman" w:hAnsi="Times New Roman" w:eastAsia="Times New Roman"/>
          <w:sz w:val="24"/>
          <w:szCs w:val="24"/>
        </w:rPr>
      </w:pPr>
      <w:bookmarkStart w:name="_Toc2" w:id="3"/>
      <w:r>
        <w:rPr>
          <w:rFonts w:ascii="Times New Roman" w:hAnsi="Times New Roman"/>
          <w:sz w:val="24"/>
          <w:szCs w:val="24"/>
          <w:rtl w:val="0"/>
        </w:rPr>
        <w:t xml:space="preserve">2.1. DALYVIO ANKETA </w:t>
      </w:r>
      <w:bookmarkEnd w:id="3"/>
    </w:p>
    <w:p>
      <w:pPr>
        <w:pStyle w:val="Normal.0"/>
        <w:widowControl w:val="0"/>
        <w:numPr>
          <w:ilvl w:val="0"/>
          <w:numId w:val="6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Projekto vykdytojas kiekvienam projekto dalyviui </w:t>
      </w:r>
      <w:r>
        <w:rPr>
          <w:shd w:val="clear" w:color="auto" w:fill="ffff00"/>
          <w:rtl w:val="0"/>
        </w:rPr>
        <w:t>pirm</w:t>
      </w:r>
      <w:r>
        <w:rPr>
          <w:shd w:val="clear" w:color="auto" w:fill="ffff00"/>
          <w:rtl w:val="0"/>
        </w:rPr>
        <w:t xml:space="preserve">ą </w:t>
      </w:r>
      <w:r>
        <w:rPr>
          <w:shd w:val="clear" w:color="auto" w:fill="ffff00"/>
          <w:rtl w:val="0"/>
        </w:rPr>
        <w:t>jo dalyvavimo tiesiogin</w:t>
      </w:r>
      <w:r>
        <w:rPr>
          <w:shd w:val="clear" w:color="auto" w:fill="ffff00"/>
          <w:rtl w:val="0"/>
        </w:rPr>
        <w:t>ė</w:t>
      </w:r>
      <w:r>
        <w:rPr>
          <w:shd w:val="clear" w:color="auto" w:fill="ffff00"/>
          <w:rtl w:val="0"/>
        </w:rPr>
        <w:t>se projekto veiklose dien</w:t>
      </w:r>
      <w:r>
        <w:rPr>
          <w:shd w:val="clear" w:color="auto" w:fill="ffff00"/>
          <w:rtl w:val="0"/>
        </w:rPr>
        <w:t>ą</w:t>
      </w:r>
      <w:r>
        <w:rPr>
          <w:vertAlign w:val="superscript"/>
        </w:rPr>
        <w:footnoteReference w:id="1"/>
      </w:r>
      <w:r>
        <w:rPr>
          <w:rtl w:val="0"/>
        </w:rPr>
        <w:t xml:space="preserve"> pateikia dalyvio anketos form</w:t>
      </w:r>
      <w:r>
        <w:rPr>
          <w:rtl w:val="0"/>
        </w:rPr>
        <w:t xml:space="preserve">ą </w:t>
      </w:r>
      <w:r>
        <w:rPr>
          <w:rtl w:val="0"/>
        </w:rPr>
        <w:t>u</w:t>
      </w:r>
      <w:r>
        <w:rPr>
          <w:rtl w:val="0"/>
        </w:rPr>
        <w:t>ž</w:t>
      </w:r>
      <w:r>
        <w:rPr>
          <w:rtl w:val="0"/>
        </w:rPr>
        <w:t>pildyti. Projekto vykdytojas turi u</w:t>
      </w:r>
      <w:r>
        <w:rPr>
          <w:rtl w:val="0"/>
        </w:rPr>
        <w:t>ž</w:t>
      </w:r>
      <w:r>
        <w:rPr>
          <w:rtl w:val="0"/>
        </w:rPr>
        <w:t>tikrinti, kad dalyvio anketa b</w:t>
      </w:r>
      <w:r>
        <w:rPr>
          <w:rtl w:val="0"/>
        </w:rPr>
        <w:t>ū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u</w:t>
      </w:r>
      <w:r>
        <w:rPr>
          <w:rtl w:val="0"/>
        </w:rPr>
        <w:t>ž</w:t>
      </w:r>
      <w:r>
        <w:rPr>
          <w:rtl w:val="0"/>
        </w:rPr>
        <w:t xml:space="preserve">pildyta, vadovaujantis </w:t>
      </w:r>
      <w:r>
        <w:rPr>
          <w:rtl w:val="0"/>
        </w:rPr>
        <w:t>ž</w:t>
      </w:r>
      <w:r>
        <w:rPr>
          <w:rtl w:val="0"/>
        </w:rPr>
        <w:t>emiau pateikta instrukcija:</w:t>
      </w:r>
    </w:p>
    <w:tbl>
      <w:tblPr>
        <w:tblW w:w="97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42"/>
        <w:gridCol w:w="337"/>
        <w:gridCol w:w="1365"/>
        <w:gridCol w:w="1261"/>
        <w:gridCol w:w="281"/>
        <w:gridCol w:w="1131"/>
        <w:gridCol w:w="3474"/>
        <w:gridCol w:w="657"/>
      </w:tblGrid>
      <w:tr>
        <w:tblPrEx>
          <w:shd w:val="clear" w:color="auto" w:fill="ced7e7"/>
        </w:tblPrEx>
        <w:trPr>
          <w:trHeight w:val="605" w:hRule="atLeast"/>
        </w:trPr>
        <w:tc>
          <w:tcPr>
            <w:tcW w:type="dxa" w:w="9091"/>
            <w:gridSpan w:val="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widowControl w:val="0"/>
              <w:suppressAutoHyphens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1.</w:t>
            </w: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INFORMACIJA APIE PROJEKT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Ą </w:t>
            </w:r>
          </w:p>
        </w:tc>
        <w:tc>
          <w:tcPr>
            <w:tcW w:type="dxa" w:w="657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>Nuo globos link galimybi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: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pl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tra</w:t>
            </w:r>
            <w:r>
              <w:rPr>
                <w:shd w:val="nil" w:color="auto" w:fill="auto"/>
                <w:rtl w:val="0"/>
              </w:rPr>
              <w:t>“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Kodas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Nr. 08.4.1-ESFA-V-405-03-0001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648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</w:pPr>
            <w:r>
              <w:rPr>
                <w:b w:val="1"/>
                <w:bCs w:val="1"/>
                <w:shd w:val="nil" w:color="auto" w:fill="auto"/>
                <w:rtl w:val="0"/>
              </w:rPr>
              <w:t>2.</w:t>
            </w: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BENDRA INFORMACIJA APIE PROJEKTO DALYV</w:t>
            </w:r>
            <w:r>
              <w:rPr>
                <w:b w:val="1"/>
                <w:bCs w:val="1"/>
                <w:shd w:val="nil" w:color="auto" w:fill="auto"/>
                <w:rtl w:val="0"/>
              </w:rPr>
              <w:t>Į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23"/>
                <w:szCs w:val="23"/>
                <w:shd w:val="nil" w:color="auto" w:fill="auto"/>
                <w:rtl w:val="0"/>
              </w:rPr>
              <w:t>Dalyvavimo projekto veiklose prad</w:t>
            </w:r>
            <w:r>
              <w:rPr>
                <w:sz w:val="23"/>
                <w:szCs w:val="23"/>
                <w:shd w:val="nil" w:color="auto" w:fill="auto"/>
                <w:rtl w:val="0"/>
              </w:rPr>
              <w:t>ž</w:t>
            </w:r>
            <w:r>
              <w:rPr>
                <w:sz w:val="23"/>
                <w:szCs w:val="23"/>
                <w:shd w:val="nil" w:color="auto" w:fill="auto"/>
                <w:rtl w:val="0"/>
              </w:rPr>
              <w:t xml:space="preserve">ios data 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Nurodoma pirma projekto dalyvio dalyvavimo tiesiogin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projekto veiklose diena.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Pavard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(PDD1)</w:t>
            </w:r>
          </w:p>
        </w:tc>
        <w:tc>
          <w:tcPr>
            <w:tcW w:type="dxa" w:w="5543"/>
            <w:gridSpan w:val="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 xml:space="preserve">Pagal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iuos duomenis yra automati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pildoma informacija apie dalyvio darbo status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. Jeigu pateikti duomenys netiksl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s, 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DMS neleid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ia pateikti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iajai institucijai.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Vardas (PDD2)</w:t>
            </w:r>
          </w:p>
        </w:tc>
        <w:tc>
          <w:tcPr>
            <w:tcW w:type="dxa" w:w="5543"/>
            <w:gridSpan w:val="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Gimimo data (PDD3)</w:t>
            </w:r>
          </w:p>
        </w:tc>
        <w:tc>
          <w:tcPr>
            <w:tcW w:type="dxa" w:w="5543"/>
            <w:gridSpan w:val="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Lytis (PDD6)</w:t>
            </w:r>
          </w:p>
        </w:tc>
        <w:tc>
          <w:tcPr>
            <w:tcW w:type="dxa" w:w="554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Vyras (V)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 □</w:t>
            </w:r>
            <w:r>
              <w:rPr>
                <w:shd w:val="nil" w:color="auto" w:fill="auto"/>
                <w:rtl w:val="0"/>
              </w:rPr>
              <w:t xml:space="preserve"> Moteris (M)</w:t>
            </w:r>
          </w:p>
        </w:tc>
      </w:tr>
      <w:tr>
        <w:tblPrEx>
          <w:shd w:val="clear" w:color="auto" w:fill="ced7e7"/>
        </w:tblPrEx>
        <w:trPr>
          <w:trHeight w:val="683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El. pa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tas (PDD4)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Hyperlink.0"/>
                <w:i w:val="1"/>
                <w:iCs w:val="1"/>
                <w:outline w:val="0"/>
                <w:color w:val="000000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i w:val="1"/>
                <w:iCs w:val="1"/>
                <w:outline w:val="0"/>
                <w:color w:val="000000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instrText xml:space="preserve"> HYPERLINK "mailto:xxx@xxx.xxx"</w:instrText>
            </w:r>
            <w:r>
              <w:rPr>
                <w:rStyle w:val="Hyperlink.0"/>
                <w:i w:val="1"/>
                <w:iCs w:val="1"/>
                <w:outline w:val="0"/>
                <w:color w:val="000000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i w:val="1"/>
                <w:iCs w:val="1"/>
                <w:outline w:val="0"/>
                <w:color w:val="000000"/>
                <w:u w:color="000000"/>
                <w:shd w:val="nil" w:color="auto" w:fill="auto"/>
                <w:rtl w:val="0"/>
                <w14:textFill>
                  <w14:solidFill>
                    <w14:srgbClr w14:val="000000"/>
                  </w14:solidFill>
                </w14:textFill>
              </w:rPr>
              <w:t>xxx</w:t>
            </w:r>
            <w:r>
              <w:rPr>
                <w:rStyle w:val="Link"/>
                <w:i w:val="1"/>
                <w:iCs w:val="1"/>
                <w:outline w:val="0"/>
                <w:color w:val="00000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@xxx.xxx</w:t>
            </w:r>
            <w:r>
              <w:rPr/>
              <w:fldChar w:fldCharType="end" w:fldLock="0"/>
            </w:r>
          </w:p>
        </w:tc>
        <w:tc>
          <w:tcPr>
            <w:tcW w:type="dxa" w:w="5543"/>
            <w:gridSpan w:val="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Jeigu projekto dalyvis yra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ametis arba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negalios ir kit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pagr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 xml:space="preserve">su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ja institucija suderint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prie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as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negali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pildyti dalyvio anketos formos, dalyvio anketoje nurodoma dalyvio teis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to atstovo el. pa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tas ir tel. numeris.</w:t>
            </w:r>
          </w:p>
        </w:tc>
      </w:tr>
      <w:tr>
        <w:tblPrEx>
          <w:shd w:val="clear" w:color="auto" w:fill="ced7e7"/>
        </w:tblPrEx>
        <w:trPr>
          <w:trHeight w:val="672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Tel. Nr. (PDD5)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+370xxxxxxxx</w:t>
            </w:r>
          </w:p>
        </w:tc>
        <w:tc>
          <w:tcPr>
            <w:tcW w:type="dxa" w:w="5543"/>
            <w:gridSpan w:val="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1205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648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1140"/>
              </w:tabs>
              <w:suppressAutoHyphens w:val="1"/>
              <w:ind w:left="568" w:firstLine="0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widowControl w:val="0"/>
              <w:tabs>
                <w:tab w:val="left" w:pos="1140"/>
              </w:tabs>
              <w:suppressAutoHyphens w:val="1"/>
              <w:ind w:left="568" w:firstLine="0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widowControl w:val="0"/>
              <w:tabs>
                <w:tab w:val="left" w:pos="1140"/>
              </w:tabs>
              <w:suppressAutoHyphens w:val="1"/>
              <w:ind w:left="568" w:firstLine="0"/>
              <w:jc w:val="both"/>
            </w:pPr>
            <w:r>
              <w:rPr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9748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uppressAutoHyphens w:val="1"/>
              <w:jc w:val="both"/>
            </w:pPr>
            <w:r>
              <w:rPr>
                <w:b w:val="1"/>
                <w:bCs w:val="1"/>
                <w:i w:val="0"/>
                <w:iCs w:val="0"/>
                <w:shd w:val="nil" w:color="auto" w:fill="auto"/>
                <w:rtl w:val="0"/>
              </w:rPr>
              <w:t xml:space="preserve">2.1. Projekto dalyvio statusas darbo rinkoje </w:t>
            </w:r>
            <w:r>
              <w:rPr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(pa</w:t>
            </w:r>
            <w:r>
              <w:rPr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ymimas vienas labiausiai tinkantis variantas 2.1. skiltyje)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294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680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342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2.1.1. Dirbantis</w:t>
            </w:r>
          </w:p>
        </w:tc>
        <w:tc>
          <w:tcPr>
            <w:tcW w:type="dxa" w:w="17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Dirbu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kai (D1);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Dirbu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,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 (D2).</w:t>
            </w:r>
            <w:r>
              <w:rPr>
                <w:shd w:val="nil" w:color="auto" w:fill="auto"/>
              </w:rPr>
            </w:r>
          </w:p>
        </w:tc>
        <w:tc>
          <w:tcPr>
            <w:tcW w:type="dxa" w:w="680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dirban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iais laikomi individuali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moni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savininkai, tikr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>ų ū</w:t>
            </w:r>
            <w:r>
              <w:rPr>
                <w:shd w:val="nil" w:color="auto" w:fill="auto"/>
                <w:rtl w:val="0"/>
              </w:rPr>
              <w:t>kini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bendrij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komanditini</w:t>
            </w:r>
            <w:r>
              <w:rPr>
                <w:shd w:val="nil" w:color="auto" w:fill="auto"/>
                <w:rtl w:val="0"/>
              </w:rPr>
              <w:t>ų ū</w:t>
            </w:r>
            <w:r>
              <w:rPr>
                <w:shd w:val="nil" w:color="auto" w:fill="auto"/>
                <w:rtl w:val="0"/>
              </w:rPr>
              <w:t>kini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bendrij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tikrieji nariai, ma</w:t>
            </w:r>
            <w:r>
              <w:rPr>
                <w:shd w:val="nil" w:color="auto" w:fill="auto"/>
                <w:rtl w:val="0"/>
              </w:rPr>
              <w:t>žų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bendrij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nariai, asmenys, kurie ver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iasi individualia veikla, kaip ji apibr</w:t>
            </w:r>
            <w:r>
              <w:rPr>
                <w:shd w:val="nil" w:color="auto" w:fill="auto"/>
                <w:rtl w:val="0"/>
              </w:rPr>
              <w:t>ėž</w:t>
            </w:r>
            <w:r>
              <w:rPr>
                <w:shd w:val="nil" w:color="auto" w:fill="auto"/>
                <w:rtl w:val="0"/>
              </w:rPr>
              <w:t>ta Gyventoj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pajam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mokes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 xml:space="preserve">io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statyme (advokatai, advokat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jai, notarai, antstoliai ir kiti asmenys), verslo liudijimus turintys asmenys, fiziniai asmenys, kurie ver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 xml:space="preserve">iasi individualia 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kio veikla,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eimynos dalyviai.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Praktik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ar sta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uot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atliekantis projekto dalyvis yra laikomas dirban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iu, jeigu u</w:t>
            </w:r>
            <w:r>
              <w:rPr>
                <w:shd w:val="nil" w:color="auto" w:fill="auto"/>
                <w:rtl w:val="0"/>
              </w:rPr>
              <w:t xml:space="preserve">ž </w:t>
            </w:r>
            <w:r>
              <w:rPr>
                <w:shd w:val="nil" w:color="auto" w:fill="auto"/>
                <w:rtl w:val="0"/>
              </w:rPr>
              <w:t>savo atliekam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darb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gauna atlyginim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. Kitu atveju dalyvis yra laikomas bedarbiu arba neaktyviu, vadovaujantis 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emiau pateiktais apra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ymais.</w:t>
            </w:r>
          </w:p>
        </w:tc>
      </w:tr>
      <w:tr>
        <w:tblPrEx>
          <w:shd w:val="clear" w:color="auto" w:fill="ced7e7"/>
        </w:tblPrEx>
        <w:trPr>
          <w:trHeight w:val="270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2.1.2. Bedarbis</w:t>
            </w:r>
          </w:p>
        </w:tc>
        <w:tc>
          <w:tcPr>
            <w:tcW w:type="dxa" w:w="17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tabs>
                <w:tab w:val="left" w:pos="222"/>
              </w:tabs>
              <w:rPr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Nedirbu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 nei 6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n. (B1);</w:t>
            </w:r>
          </w:p>
          <w:p>
            <w:pPr>
              <w:pStyle w:val="Normal.0"/>
              <w:widowControl w:val="0"/>
              <w:tabs>
                <w:tab w:val="left" w:pos="222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Nedirbu nuo 6 iki 12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n. (B2);</w:t>
            </w:r>
          </w:p>
          <w:p>
            <w:pPr>
              <w:pStyle w:val="Normal.0"/>
              <w:widowControl w:val="0"/>
              <w:tabs>
                <w:tab w:val="left" w:pos="22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Nedirbu daugiau nei 12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n. (B3).</w:t>
            </w:r>
          </w:p>
        </w:tc>
        <w:tc>
          <w:tcPr>
            <w:tcW w:type="dxa" w:w="680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Bedarbis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vyresnis nei 16 met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galintis dirbti asmuo, kuris nedirba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,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tarnautojas, nedirba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kai. Tikslus apibr</w:t>
            </w:r>
            <w:r>
              <w:rPr>
                <w:shd w:val="nil" w:color="auto" w:fill="auto"/>
                <w:rtl w:val="0"/>
              </w:rPr>
              <w:t>ėž</w:t>
            </w:r>
            <w:r>
              <w:rPr>
                <w:shd w:val="nil" w:color="auto" w:fill="auto"/>
                <w:rtl w:val="0"/>
              </w:rPr>
              <w:t>imas pateikiamas Lietuvos Respublikos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imtumo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statyme. </w:t>
            </w:r>
          </w:p>
          <w:p>
            <w:pPr>
              <w:pStyle w:val="Normal.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32"/>
                <w:tab w:val="left" w:pos="9132"/>
                <w:tab w:val="left" w:pos="9132"/>
                <w:tab w:val="left" w:pos="9132"/>
                <w:tab w:val="left" w:pos="9132"/>
                <w:tab w:val="left" w:pos="9132"/>
                <w:tab w:val="left" w:pos="9132"/>
              </w:tabs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Jeigu dalyvis jau yra pensinio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iaus, ta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iau gali dirbti ir darbo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ko, jis 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laikomas bedarbiu, jeigu jam dar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75 met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(75 met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vyresni asmenys tur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ti 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ymimi kaip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s 2.1.3 punkte).</w:t>
            </w:r>
          </w:p>
        </w:tc>
      </w:tr>
      <w:tr>
        <w:tblPrEx>
          <w:shd w:val="clear" w:color="auto" w:fill="ced7e7"/>
        </w:tblPrEx>
        <w:trPr>
          <w:trHeight w:val="6300" w:hRule="atLeast"/>
        </w:trPr>
        <w:tc>
          <w:tcPr>
            <w:tcW w:type="dxa" w:w="12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2.1.3.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</w:t>
            </w:r>
          </w:p>
        </w:tc>
        <w:tc>
          <w:tcPr>
            <w:tcW w:type="dxa" w:w="17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shd w:val="nil" w:color="auto" w:fill="auto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Studijuoju ar mokausi, bet nedirbu (E1);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Nedirbu, neie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kau darbo, nestudijuoju ir nesimokau (E2).</w:t>
            </w:r>
            <w:r>
              <w:rPr>
                <w:shd w:val="nil" w:color="auto" w:fill="auto"/>
              </w:rPr>
            </w:r>
          </w:p>
        </w:tc>
        <w:tc>
          <w:tcPr>
            <w:tcW w:type="dxa" w:w="6804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kai neaktyvus asmuo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nedirbantis ir neie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kantis darbo asmuo, kurio negalima priskirti nei prie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imt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nei prie bedarbi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(pvz.: nedirbantys mokiniai, studentai, pensininkai,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negalios nedirbantys asmenys, nam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>eimininkai).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Prie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asmen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priskiriamas asmuo nutrauk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versl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 xml:space="preserve">(t. y. jo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mon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staigos ar organizacijos veikla yra sustabdyta, ta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 xml:space="preserve">iau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mon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staiga arba organizacija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likviduota, bankrutavusi ar kitais pagrindais nutraukta jos veikla).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Asmuo laikomas nam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>eimininku, jeigu jis savanori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dirba nam</w:t>
            </w:r>
            <w:r>
              <w:rPr>
                <w:shd w:val="nil" w:color="auto" w:fill="auto"/>
                <w:rtl w:val="0"/>
              </w:rPr>
              <w:t>ų ū</w:t>
            </w:r>
            <w:r>
              <w:rPr>
                <w:shd w:val="nil" w:color="auto" w:fill="auto"/>
                <w:rtl w:val="0"/>
              </w:rPr>
              <w:t>kio labui, negauna atlyginimo, neturi joki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darbini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santyki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darbo neie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ko. 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Savanoris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laikomas dirban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 asmeniu ir yra priskiriamas prie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asmen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atsi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velgiant 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tai, ar jis studijuoja, ar mokosi, ar ne.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auktinis, net jei tam tikr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darb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jis atlieka u</w:t>
            </w:r>
            <w:r>
              <w:rPr>
                <w:shd w:val="nil" w:color="auto" w:fill="auto"/>
                <w:rtl w:val="0"/>
              </w:rPr>
              <w:t xml:space="preserve">ž </w:t>
            </w:r>
            <w:r>
              <w:rPr>
                <w:shd w:val="nil" w:color="auto" w:fill="auto"/>
                <w:rtl w:val="0"/>
              </w:rPr>
              <w:t>atlyg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ar peln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laikomas neaktyviu.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Asmuo, kuris yra vaiko prie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ros atostogose (kaip jos apibr</w:t>
            </w:r>
            <w:r>
              <w:rPr>
                <w:shd w:val="nil" w:color="auto" w:fill="auto"/>
                <w:rtl w:val="0"/>
              </w:rPr>
              <w:t>ėž</w:t>
            </w:r>
            <w:r>
              <w:rPr>
                <w:shd w:val="nil" w:color="auto" w:fill="auto"/>
                <w:rtl w:val="0"/>
              </w:rPr>
              <w:t>tos Lietuvos Respublikos darbo kodekse) skai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iuojamas kaip neaktyvus asmuo, jei jis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registruotas kaip bedarbis.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uppressAutoHyphens w:val="1"/>
              <w:spacing w:after="120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widowControl w:val="0"/>
              <w:suppressAutoHyphens w:val="1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2.2. Projekto dalyvio turimas i</w:t>
            </w:r>
            <w:r>
              <w:rPr>
                <w:b w:val="1"/>
                <w:bCs w:val="1"/>
                <w:shd w:val="nil" w:color="auto" w:fill="auto"/>
                <w:rtl w:val="0"/>
              </w:rPr>
              <w:t>š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silavinimas </w:t>
            </w:r>
            <w:r>
              <w:rPr>
                <w:b w:val="0"/>
                <w:bCs w:val="0"/>
                <w:shd w:val="nil" w:color="auto" w:fill="auto"/>
                <w:rtl w:val="0"/>
              </w:rPr>
              <w:t>(pa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</w:rPr>
              <w:t>ymimas vienas labiausiai tinkantis variantas 2.2.1 ir 2.2.2 skiltyse)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48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52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5758" w:hRule="atLeast"/>
        </w:trPr>
        <w:tc>
          <w:tcPr>
            <w:tcW w:type="dxa" w:w="15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5"/>
              <w:bottom w:type="dxa" w:w="80"/>
              <w:right w:type="dxa" w:w="137"/>
            </w:tcMar>
            <w:vAlign w:val="top"/>
          </w:tcPr>
          <w:p>
            <w:pPr>
              <w:pStyle w:val="Normal.0"/>
              <w:spacing w:before="40" w:after="120"/>
              <w:ind w:left="25" w:right="57" w:firstLine="0"/>
            </w:pPr>
            <w:r>
              <w:rPr>
                <w:shd w:val="nil" w:color="auto" w:fill="auto"/>
                <w:rtl w:val="0"/>
              </w:rPr>
              <w:t>2.2.1.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</w:t>
            </w:r>
          </w:p>
        </w:tc>
        <w:tc>
          <w:tcPr>
            <w:tcW w:type="dxa" w:w="290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37"/>
            </w:tcMar>
            <w:vAlign w:val="top"/>
          </w:tcPr>
          <w:p>
            <w:pPr>
              <w:pStyle w:val="Normal.0"/>
              <w:spacing w:before="40" w:after="120"/>
              <w:ind w:right="57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Ikimokyklinio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vaikas (I1);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MS Gothic" w:cs="MS Gothic" w:hAnsi="MS Gothic" w:eastAsia="MS Gothic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se besimokantis moksleivis 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(iki 4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spacing w:before="40" w:after="12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Pradinis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 (4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s) (I1);</w:t>
            </w:r>
          </w:p>
          <w:p>
            <w:pPr>
              <w:pStyle w:val="Normal.0"/>
              <w:bidi w:val="0"/>
              <w:spacing w:before="40" w:after="12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Pagrindinis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 (10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spacing w:before="40" w:after="12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Vidurinis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 (12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); profesin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kvalifikacija (I2);</w:t>
            </w:r>
          </w:p>
          <w:p>
            <w:pPr>
              <w:pStyle w:val="Normal.0"/>
              <w:bidi w:val="0"/>
              <w:spacing w:before="40" w:after="12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 (bakalauras, magistras, moksl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daktaras) (I3);</w:t>
            </w:r>
          </w:p>
          <w:p>
            <w:pPr>
              <w:pStyle w:val="Normal.0"/>
              <w:bidi w:val="0"/>
              <w:spacing w:before="40" w:after="120"/>
              <w:ind w:left="0" w:right="57" w:firstLine="0"/>
              <w:jc w:val="left"/>
              <w:rPr>
                <w:rtl w:val="0"/>
              </w:rPr>
            </w:pPr>
            <w:r>
              <w:rPr>
                <w:shd w:val="clear" w:color="auto" w:fill="ffffff"/>
                <w:rtl w:val="0"/>
              </w:rPr>
              <w:t xml:space="preserve">¨ </w:t>
            </w:r>
            <w:r>
              <w:rPr>
                <w:shd w:val="clear" w:color="auto" w:fill="ffffff"/>
                <w:rtl w:val="0"/>
              </w:rPr>
              <w:t>Suaug</w:t>
            </w:r>
            <w:r>
              <w:rPr>
                <w:shd w:val="clear" w:color="auto" w:fill="ffffff"/>
                <w:rtl w:val="0"/>
              </w:rPr>
              <w:t>ę</w:t>
            </w:r>
            <w:r>
              <w:rPr>
                <w:shd w:val="clear" w:color="auto" w:fill="ffffff"/>
                <w:rtl w:val="0"/>
              </w:rPr>
              <w:t>s asmuo neturintis pradinio i</w:t>
            </w:r>
            <w:r>
              <w:rPr>
                <w:shd w:val="clear" w:color="auto" w:fill="ffffff"/>
                <w:rtl w:val="0"/>
              </w:rPr>
              <w:t>š</w:t>
            </w:r>
            <w:r>
              <w:rPr>
                <w:shd w:val="clear" w:color="auto" w:fill="ffffff"/>
                <w:rtl w:val="0"/>
              </w:rPr>
              <w:t>silavinimo (I4).</w:t>
            </w:r>
          </w:p>
        </w:tc>
        <w:tc>
          <w:tcPr>
            <w:tcW w:type="dxa" w:w="52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Nurodoma, koks yra projekto dalyvio baigtas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 jo dalyvavimo projekto veiklose 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ioje.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Asmeniu, nepriklausan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vienai pamin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tai grupei (I4), laikomas mokyklinio ar vyresnio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asmuo, neturintis pradinio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silavinimo, t. y. nera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tingas asmuo. Toks asmuo tur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priskirtas prie asmen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priklausan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kitoms socialin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rizikos grup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 (2.3. punkte).</w:t>
            </w:r>
          </w:p>
          <w:p>
            <w:pPr>
              <w:pStyle w:val="Normal.0"/>
              <w:widowControl w:val="0"/>
              <w:spacing w:after="120"/>
              <w:rPr>
                <w:shd w:val="nil" w:color="auto" w:fill="auto"/>
              </w:rPr>
            </w:pPr>
          </w:p>
          <w:p>
            <w:pPr>
              <w:pStyle w:val="Normal.0"/>
              <w:widowControl w:val="0"/>
              <w:spacing w:after="120"/>
            </w:pP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3420" w:hRule="atLeast"/>
        </w:trPr>
        <w:tc>
          <w:tcPr>
            <w:tcW w:type="dxa" w:w="15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5"/>
              <w:bottom w:type="dxa" w:w="80"/>
              <w:right w:type="dxa" w:w="137"/>
            </w:tcMar>
            <w:vAlign w:val="top"/>
          </w:tcPr>
          <w:p>
            <w:pPr>
              <w:pStyle w:val="Normal.0"/>
              <w:spacing w:before="40" w:after="120"/>
              <w:ind w:left="25" w:right="57" w:firstLine="0"/>
            </w:pPr>
            <w:r>
              <w:rPr>
                <w:shd w:val="nil" w:color="auto" w:fill="auto"/>
                <w:rtl w:val="0"/>
              </w:rPr>
              <w:t xml:space="preserve">2.2.2. Dalyvavimas mokymuose / kursuose /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vietimo programose</w:t>
            </w:r>
          </w:p>
        </w:tc>
        <w:tc>
          <w:tcPr>
            <w:tcW w:type="dxa" w:w="290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05"/>
              <w:bottom w:type="dxa" w:w="80"/>
              <w:right w:type="dxa" w:w="137"/>
            </w:tcMar>
            <w:vAlign w:val="top"/>
          </w:tcPr>
          <w:p>
            <w:pPr>
              <w:pStyle w:val="Normal.0"/>
              <w:spacing w:before="40" w:after="120"/>
              <w:ind w:left="25" w:right="57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Mokausi / studijuoju / dalyvauju mokymuose (I5)</w:t>
            </w:r>
          </w:p>
          <w:p>
            <w:pPr>
              <w:pStyle w:val="Normal.0"/>
              <w:bidi w:val="0"/>
              <w:spacing w:before="40" w:after="120"/>
              <w:ind w:left="25" w:right="57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Nesimokau / nestudijuoju / nedalyvauju jokiuose mokymuose (I6)</w:t>
            </w:r>
          </w:p>
        </w:tc>
        <w:tc>
          <w:tcPr>
            <w:tcW w:type="dxa" w:w="52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 xml:space="preserve">Mokymai apima bet kokias formaliojo ir neformaliojo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vietimo formas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kursai darbo vietoje, kvalifikacijos k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limo kursai (pvz.: kalbos kursai ir pan.), studijos universitete, mokymasis mokykloje ir kt.</w:t>
            </w:r>
            <w:r>
              <w:rPr>
                <w:shd w:val="nil" w:color="auto" w:fill="auto"/>
                <w:rtl w:val="0"/>
              </w:rPr>
              <w:t>“</w:t>
            </w:r>
            <w:r>
              <w:rPr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>Mokausi / studijuoju / dalyvauju mokymuose</w:t>
            </w:r>
            <w:r>
              <w:rPr>
                <w:shd w:val="nil" w:color="auto" w:fill="auto"/>
                <w:rtl w:val="0"/>
              </w:rPr>
              <w:t>“ ž</w:t>
            </w:r>
            <w:r>
              <w:rPr>
                <w:shd w:val="nil" w:color="auto" w:fill="auto"/>
                <w:rtl w:val="0"/>
              </w:rPr>
              <w:t xml:space="preserve">ymima tuo atveju, jeigu asmuo studijuoja formaliojo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vietimo programose ir (ar) dalyvauja bet kokiuose mokymuose, kurie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ra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gyvendinami pagal projekt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kurio veikl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dalyvavimo metu pildoma anketa.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uppressAutoHyphens w:val="1"/>
              <w:spacing w:after="120"/>
              <w:jc w:val="both"/>
              <w:rPr>
                <w:b w:val="1"/>
                <w:bCs w:val="1"/>
                <w:shd w:val="nil" w:color="auto" w:fill="auto"/>
              </w:rPr>
            </w:pPr>
          </w:p>
          <w:p>
            <w:pPr>
              <w:pStyle w:val="Normal.0"/>
              <w:widowControl w:val="0"/>
              <w:suppressAutoHyphens w:val="1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2.3. Projekto dalyvio priklausymas grup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ms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48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52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14389" w:hRule="atLeast"/>
        </w:trPr>
        <w:tc>
          <w:tcPr>
            <w:tcW w:type="dxa" w:w="448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12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Asmuo, priklausantis socialin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ms, kult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ms, tautin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 ir religin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umoms, migrantas,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asmuo (G3); </w:t>
            </w:r>
            <w:r>
              <w:rPr>
                <w:shd w:val="nil" w:color="auto" w:fill="auto"/>
              </w:rPr>
              <w:br w:type="textWrapping"/>
            </w:r>
            <w:r>
              <w:rPr>
                <w:shd w:val="clear" w:color="auto" w:fill="ffff00"/>
                <w:rtl w:val="0"/>
              </w:rPr>
              <w:t>X Ne</w:t>
            </w:r>
            <w:r>
              <w:rPr>
                <w:shd w:val="clear" w:color="auto" w:fill="ffff00"/>
                <w:rtl w:val="0"/>
              </w:rPr>
              <w:t>į</w:t>
            </w:r>
            <w:r>
              <w:rPr>
                <w:shd w:val="clear" w:color="auto" w:fill="ffff00"/>
                <w:rtl w:val="0"/>
              </w:rPr>
              <w:t>galus asmuo (G4);</w:t>
            </w:r>
          </w:p>
          <w:p>
            <w:pPr>
              <w:pStyle w:val="Normal.0"/>
              <w:shd w:val="clear" w:color="auto" w:fill="ffffff"/>
              <w:bidi w:val="0"/>
              <w:spacing w:before="40" w:after="12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¨</w:t>
            </w:r>
            <w:r>
              <w:rPr>
                <w:shd w:val="nil" w:color="auto" w:fill="auto"/>
                <w:rtl w:val="0"/>
              </w:rPr>
              <w:t xml:space="preserve"> Asmuo, priklausantis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iamoms grup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ms (G7); </w:t>
            </w:r>
          </w:p>
          <w:p>
            <w:pPr>
              <w:pStyle w:val="Normal.0"/>
              <w:shd w:val="clear" w:color="auto" w:fill="ffffff"/>
              <w:bidi w:val="0"/>
              <w:spacing w:before="40" w:after="12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>Asmuo nepriklausantis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vienai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iamai grupei (G8); 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¨ </w:t>
            </w:r>
            <w:r>
              <w:rPr>
                <w:shd w:val="nil" w:color="auto" w:fill="auto"/>
                <w:rtl w:val="0"/>
              </w:rPr>
              <w:t xml:space="preserve">Nesutinku teikti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ios informacijos (G9).</w:t>
            </w:r>
          </w:p>
        </w:tc>
        <w:tc>
          <w:tcPr>
            <w:tcW w:type="dxa" w:w="526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12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Kry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eliu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ymima priklausomyb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 xml:space="preserve">socialinei grupei </w:t>
            </w: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>Asmuo, priklausantis socialin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ms, kult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ms, tautin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 ir religin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umoms, migrantas,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asmuo</w:t>
            </w:r>
            <w:r>
              <w:rPr>
                <w:shd w:val="nil" w:color="auto" w:fill="auto"/>
                <w:rtl w:val="0"/>
              </w:rPr>
              <w:t>“</w:t>
            </w:r>
            <w:r>
              <w:rPr>
                <w:shd w:val="nil" w:color="auto" w:fill="auto"/>
                <w:rtl w:val="0"/>
              </w:rPr>
              <w:t>, jeigu jai priklausantys asmenys susiduria su kalbos ar kitokiais kult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riniais barjerais darbo rinkoje.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Migrantu laikomas asmuo, kuris nuolat gyvena vienoje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Europos 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jungos valstybi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nari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ta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iau neturintis ES pilietyb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gimimo metu (pavyzd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iui, Lietuvoje gyvenantis ne Lietuvos Respublikos pilietis).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dalyviu laikomas asmuo, kurio vienas arba abu t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vai gim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kitoje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je nei pats dalyvis (pavyzd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iui, dalyvis gim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Lietuvoje, o vienas arba abu jo t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vai gim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sienyje).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Asmuo laikomas priklausantis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umoms, jeigu jis priklauso demografinei grupei, kuri tam tikrais specifiniais bruo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ais skiriasi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gyventoj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daugumos (tokie specifiniai bruo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ai 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kalba, ras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, religija,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sitikinimai, socialinis vaidmuo ir pan.).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Kry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eliu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ymima </w:t>
            </w: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>Ne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galus asmuo</w:t>
            </w:r>
            <w:r>
              <w:rPr>
                <w:shd w:val="nil" w:color="auto" w:fill="auto"/>
                <w:rtl w:val="0"/>
              </w:rPr>
              <w:t>“</w:t>
            </w:r>
            <w:r>
              <w:rPr>
                <w:shd w:val="nil" w:color="auto" w:fill="auto"/>
                <w:rtl w:val="0"/>
              </w:rPr>
              <w:t>, jei projekto dalyvis yra asmuo, kuriam Lietuvos Respublikos ne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gali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socialin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integracijos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statymo nustatyta tvarka pripa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intas ne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galumo lygis arba 55 procent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ma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esnis darbingumo lygis, arba speciali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poreiki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lygis.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Asmeniu, priklausan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iamoms grup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ms, laikomas asmuo (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eimos),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tam tikr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veiksni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ar aplinkybi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patiriantis ar turintis pavoj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patirti socialin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atskirt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ir priklauso vienai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grupi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t. y.:</w:t>
            </w:r>
          </w:p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suaug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asmenys, neturintys ar stokojantys socialini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g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tinkamai pri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ti ir ugdyti nepilname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ius vaikus (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vaikius)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eimose;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nepilname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iai vaikai (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vaikiai), kuriems neu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tikrintas visapusio fizinio, protinio, dvasinio, dorovinio vystymasis ir saugumo 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lygos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eimoje;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patiriantys psichologin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, fizin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ar seksualin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prievart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;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patiriantys  smurt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 xml:space="preserve">eimos nariai; 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naudojami prekybai 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mon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mis 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>eimos nariai;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asmenys,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sitrauk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ar link</w:t>
            </w:r>
            <w:r>
              <w:rPr>
                <w:shd w:val="nil" w:color="auto" w:fill="auto"/>
                <w:rtl w:val="0"/>
              </w:rPr>
              <w:t>ę į</w:t>
            </w:r>
            <w:r>
              <w:rPr>
                <w:shd w:val="nil" w:color="auto" w:fill="auto"/>
                <w:rtl w:val="0"/>
              </w:rPr>
              <w:t xml:space="preserve">sitraukti 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nusikalstam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veikl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 xml:space="preserve">eimos nariai; 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piktnaud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iaujantys alkoholiu, narkotin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mis, psichotropin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mis med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iagomis 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>eimos nariai;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turintys priklausomyb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nuo alkoholio, narkotini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psichotropini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med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iag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azartini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lo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im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 xml:space="preserve">eimos nariai; 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elgetaujantys, valkataujantys, benamiai asmenys ir 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 xml:space="preserve">eimos nariai; </w:t>
            </w:r>
          </w:p>
          <w:p>
            <w:pPr>
              <w:pStyle w:val="Normal.0"/>
              <w:numPr>
                <w:ilvl w:val="0"/>
                <w:numId w:val="8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asmenys, neturintys ar stokojantys motyvacijos dalyvauti darbo rinkoje.</w:t>
            </w: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Taip pat 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priskiriami asmenys, patiriantys socialin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atskirt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kit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aplinkybi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veiksni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ir priklausantys kitoms projekt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finansavimo 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lyg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apra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uose (toliau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PFSA) nurodytoms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iamoms grup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ms.</w:t>
            </w:r>
          </w:p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spacing w:after="12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Projekto dalyvis gali atsisakyti teikti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informacij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(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ymima </w:t>
            </w: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 xml:space="preserve">Nesutinku teikti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ios informacijos</w:t>
            </w:r>
            <w:r>
              <w:rPr>
                <w:shd w:val="nil" w:color="auto" w:fill="auto"/>
                <w:rtl w:val="0"/>
              </w:rPr>
              <w:t>“</w:t>
            </w:r>
            <w:r>
              <w:rPr>
                <w:shd w:val="nil" w:color="auto" w:fill="auto"/>
                <w:rtl w:val="0"/>
              </w:rPr>
              <w:t>), jeigu priklausymas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s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lyga, pagal kuri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 xml:space="preserve">dalyvis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 xml:space="preserve">traukiamas 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projekto veiklas (t. y. su dalyviu susijusios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laidos yra tinkamos patirti, jeigu jis priklauso konkre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iai nustatytai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grupei).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5" w:hRule="atLeast"/>
        </w:trPr>
        <w:tc>
          <w:tcPr>
            <w:tcW w:type="dxa" w:w="9748"/>
            <w:gridSpan w:val="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3. INFORMACIJA APIE PROJEKTO DALYVIO ATITIKT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Į </w:t>
            </w:r>
            <w:r>
              <w:rPr>
                <w:b w:val="1"/>
                <w:bCs w:val="1"/>
                <w:shd w:val="nil" w:color="auto" w:fill="auto"/>
                <w:rtl w:val="0"/>
              </w:rPr>
              <w:t>PAPILDOMIEMS KRITERIJAMS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1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41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420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 xml:space="preserve">Ministerijos arba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 xml:space="preserve">iosios institucijos suformuluotas kriterijus (K1). </w:t>
            </w:r>
          </w:p>
        </w:tc>
        <w:tc>
          <w:tcPr>
            <w:tcW w:type="dxa" w:w="141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 xml:space="preserve">Taip </w:t>
            </w: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  <w:r>
              <w:rPr>
                <w:shd w:val="nil" w:color="auto" w:fill="auto"/>
                <w:rtl w:val="0"/>
              </w:rPr>
              <w:t xml:space="preserve"> Ne </w:t>
            </w:r>
            <w:r>
              <w:rPr>
                <w:i w:val="1"/>
                <w:iCs w:val="1"/>
                <w:shd w:val="nil" w:color="auto" w:fill="auto"/>
                <w:rtl w:val="0"/>
              </w:rPr>
              <w:t>□</w:t>
            </w:r>
          </w:p>
        </w:tc>
        <w:tc>
          <w:tcPr>
            <w:tcW w:type="dxa" w:w="41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Anketoje 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ti nurodyti projekto dalyviui nustatyti papildomi kriterijai (jeigu tokie yra nustatyti PFSA ir (arba) projekto sutartyje). </w:t>
            </w:r>
            <w:r>
              <w:rPr>
                <w:shd w:val="clear" w:color="auto" w:fill="ffff00"/>
                <w:rtl w:val="0"/>
              </w:rPr>
              <w:t>Nieko nera</w:t>
            </w:r>
            <w:r>
              <w:rPr>
                <w:shd w:val="clear" w:color="auto" w:fill="ffff00"/>
                <w:rtl w:val="0"/>
              </w:rPr>
              <w:t>š</w:t>
            </w:r>
            <w:r>
              <w:rPr>
                <w:shd w:val="clear" w:color="auto" w:fill="ffff00"/>
                <w:rtl w:val="0"/>
              </w:rPr>
              <w:t>yti.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748"/>
            <w:gridSpan w:val="8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4. KITI PO</w:t>
            </w:r>
            <w:r>
              <w:rPr>
                <w:b w:val="1"/>
                <w:bCs w:val="1"/>
                <w:shd w:val="nil" w:color="auto" w:fill="auto"/>
                <w:rtl w:val="0"/>
              </w:rPr>
              <w:t>Ž</w:t>
            </w:r>
            <w:r>
              <w:rPr>
                <w:b w:val="1"/>
                <w:bCs w:val="1"/>
                <w:shd w:val="nil" w:color="auto" w:fill="auto"/>
                <w:rtl w:val="0"/>
              </w:rPr>
              <w:t>YMIAI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61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41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5617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 xml:space="preserve">Ministerijos arba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iosios institucijos suformuluotas kitas 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ymis/klausimas (Kp).</w:t>
            </w:r>
          </w:p>
        </w:tc>
        <w:tc>
          <w:tcPr>
            <w:tcW w:type="dxa" w:w="413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Anketoje 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nurodytas papildomas klausimas/po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ymis (jeigu toks yra nustatytas PFSA ir (arba) projekto sutartyje). Tai tekstinis laukas. </w:t>
            </w:r>
            <w:r>
              <w:rPr>
                <w:shd w:val="clear" w:color="auto" w:fill="ffff00"/>
                <w:rtl w:val="0"/>
              </w:rPr>
              <w:t>Nieko nera</w:t>
            </w:r>
            <w:r>
              <w:rPr>
                <w:shd w:val="clear" w:color="auto" w:fill="ffff00"/>
                <w:rtl w:val="0"/>
              </w:rPr>
              <w:t>š</w:t>
            </w:r>
            <w:r>
              <w:rPr>
                <w:shd w:val="clear" w:color="auto" w:fill="ffff00"/>
                <w:rtl w:val="0"/>
              </w:rPr>
              <w:t>yti.</w:t>
            </w:r>
          </w:p>
        </w:tc>
      </w:tr>
    </w:tbl>
    <w:p>
      <w:pPr>
        <w:pStyle w:val="Normal.0"/>
        <w:widowControl w:val="0"/>
        <w:numPr>
          <w:ilvl w:val="0"/>
          <w:numId w:val="7"/>
        </w:numPr>
        <w:jc w:val="both"/>
      </w:pPr>
    </w:p>
    <w:p>
      <w:pPr>
        <w:pStyle w:val="Normal.0"/>
        <w:widowControl w:val="0"/>
        <w:tabs>
          <w:tab w:val="left" w:pos="1134"/>
        </w:tabs>
        <w:ind w:left="567" w:firstLine="0"/>
        <w:jc w:val="both"/>
      </w:pPr>
    </w:p>
    <w:p>
      <w:pPr>
        <w:pStyle w:val="Normal.0"/>
        <w:numPr>
          <w:ilvl w:val="0"/>
          <w:numId w:val="9"/>
        </w:numPr>
        <w:bidi w:val="0"/>
        <w:ind w:right="0"/>
        <w:jc w:val="both"/>
        <w:rPr>
          <w:rtl w:val="0"/>
        </w:rPr>
      </w:pPr>
      <w:r>
        <w:rPr>
          <w:rtl w:val="0"/>
        </w:rPr>
        <w:t>Projekto vykdytojas privalo informuoti projekto dalyv</w:t>
      </w:r>
      <w:r>
        <w:rPr>
          <w:rtl w:val="0"/>
        </w:rPr>
        <w:t>į</w:t>
      </w:r>
      <w:r>
        <w:rPr>
          <w:rtl w:val="0"/>
        </w:rPr>
        <w:t>, kokiu tikslu yra renkami ir tvarkomi jo asmens duomenys (projekto vykdytojas gali vadovautis atmintine d</w:t>
      </w:r>
      <w:r>
        <w:rPr>
          <w:rtl w:val="0"/>
        </w:rPr>
        <w:t>ė</w:t>
      </w:r>
      <w:r>
        <w:rPr>
          <w:rtl w:val="0"/>
        </w:rPr>
        <w:t>l asmens duomen</w:t>
      </w:r>
      <w:r>
        <w:rPr>
          <w:rtl w:val="0"/>
        </w:rPr>
        <w:t xml:space="preserve">ų </w:t>
      </w:r>
      <w:r>
        <w:rPr>
          <w:rtl w:val="0"/>
        </w:rPr>
        <w:t>(9 priedas)), ir u</w:t>
      </w:r>
      <w:r>
        <w:rPr>
          <w:rtl w:val="0"/>
        </w:rPr>
        <w:t>ž</w:t>
      </w:r>
      <w:r>
        <w:rPr>
          <w:rtl w:val="0"/>
        </w:rPr>
        <w:t>tikrinti projekto dalyvio teis</w:t>
      </w:r>
      <w:r>
        <w:rPr>
          <w:rtl w:val="0"/>
        </w:rPr>
        <w:t xml:space="preserve">ę </w:t>
      </w:r>
      <w:r>
        <w:rPr>
          <w:rtl w:val="0"/>
        </w:rPr>
        <w:t>susipa</w:t>
      </w:r>
      <w:r>
        <w:rPr>
          <w:rtl w:val="0"/>
        </w:rPr>
        <w:t>ž</w:t>
      </w:r>
      <w:r>
        <w:rPr>
          <w:rtl w:val="0"/>
        </w:rPr>
        <w:t>inti su projekto vykdytojo saugomais jo asmens duomenimis. Projekto vykdytojas taip pat turi tvarkyti dalyvio anketoje pateiktus projekto dalyvio duomenis vadovaudamasis asmens duomen</w:t>
      </w:r>
      <w:r>
        <w:rPr>
          <w:rtl w:val="0"/>
        </w:rPr>
        <w:t xml:space="preserve">ų </w:t>
      </w:r>
      <w:r>
        <w:rPr>
          <w:rtl w:val="0"/>
        </w:rPr>
        <w:t>apsaug</w:t>
      </w:r>
      <w:r>
        <w:rPr>
          <w:rtl w:val="0"/>
        </w:rPr>
        <w:t xml:space="preserve">ą </w:t>
      </w:r>
      <w:r>
        <w:rPr>
          <w:rtl w:val="0"/>
        </w:rPr>
        <w:t>reglamentuojan</w:t>
      </w:r>
      <w:r>
        <w:rPr>
          <w:rtl w:val="0"/>
        </w:rPr>
        <w:t>č</w:t>
      </w:r>
      <w:r>
        <w:rPr>
          <w:rtl w:val="0"/>
        </w:rPr>
        <w:t>iais teis</w:t>
      </w:r>
      <w:r>
        <w:rPr>
          <w:rtl w:val="0"/>
        </w:rPr>
        <w:t>ė</w:t>
      </w:r>
      <w:r>
        <w:rPr>
          <w:rtl w:val="0"/>
        </w:rPr>
        <w:t xml:space="preserve">s aktais. </w:t>
      </w:r>
    </w:p>
    <w:p>
      <w:pPr>
        <w:pStyle w:val="Normal.0"/>
        <w:widowControl w:val="0"/>
        <w:numPr>
          <w:ilvl w:val="0"/>
          <w:numId w:val="6"/>
        </w:numPr>
        <w:bidi w:val="0"/>
        <w:ind w:right="0"/>
        <w:jc w:val="both"/>
        <w:rPr>
          <w:rtl w:val="0"/>
        </w:rPr>
      </w:pPr>
      <w:r>
        <w:rPr>
          <w:rtl w:val="0"/>
        </w:rPr>
        <w:t>Projekto vykdytojas per DMS teikia projekto dalyvi</w:t>
      </w:r>
      <w:r>
        <w:rPr>
          <w:rtl w:val="0"/>
        </w:rPr>
        <w:t>ų</w:t>
      </w:r>
      <w:r>
        <w:rPr>
          <w:rtl w:val="0"/>
        </w:rPr>
        <w:t>, kuri</w:t>
      </w:r>
      <w:r>
        <w:rPr>
          <w:rtl w:val="0"/>
        </w:rPr>
        <w:t xml:space="preserve">ų </w:t>
      </w:r>
      <w:r>
        <w:rPr>
          <w:rtl w:val="0"/>
        </w:rPr>
        <w:t>i</w:t>
      </w:r>
      <w:r>
        <w:rPr>
          <w:rtl w:val="0"/>
        </w:rPr>
        <w:t>š</w:t>
      </w:r>
      <w:r>
        <w:rPr>
          <w:rtl w:val="0"/>
        </w:rPr>
        <w:t>laidos arba pasiektos steb</w:t>
      </w:r>
      <w:r>
        <w:rPr>
          <w:rtl w:val="0"/>
        </w:rPr>
        <w:t>ė</w:t>
      </w:r>
      <w:r>
        <w:rPr>
          <w:rtl w:val="0"/>
        </w:rPr>
        <w:t>senos rodikli</w:t>
      </w:r>
      <w:r>
        <w:rPr>
          <w:rtl w:val="0"/>
        </w:rPr>
        <w:t xml:space="preserve">ų </w:t>
      </w:r>
      <w:r>
        <w:rPr>
          <w:rtl w:val="0"/>
        </w:rPr>
        <w:t>reik</w:t>
      </w:r>
      <w:r>
        <w:rPr>
          <w:rtl w:val="0"/>
        </w:rPr>
        <w:t>š</w:t>
      </w:r>
      <w:r>
        <w:rPr>
          <w:rtl w:val="0"/>
        </w:rPr>
        <w:t>m</w:t>
      </w:r>
      <w:r>
        <w:rPr>
          <w:rtl w:val="0"/>
        </w:rPr>
        <w:t>ė</w:t>
      </w:r>
      <w:r>
        <w:rPr>
          <w:rtl w:val="0"/>
        </w:rPr>
        <w:t>s yra deklaruojamos, duomenis</w:t>
      </w:r>
      <w:r>
        <w:rPr>
          <w:vertAlign w:val="superscript"/>
        </w:rPr>
        <w:footnoteReference w:id="2"/>
      </w:r>
      <w:r>
        <w:rPr>
          <w:rtl w:val="0"/>
        </w:rPr>
        <w:t xml:space="preserve">.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ioji institucija prie</w:t>
      </w:r>
      <w:r>
        <w:rPr>
          <w:rtl w:val="0"/>
        </w:rPr>
        <w:t xml:space="preserve">š </w:t>
      </w:r>
      <w:r>
        <w:rPr>
          <w:rtl w:val="0"/>
        </w:rPr>
        <w:t>patvirtindama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</w:t>
      </w:r>
      <w:r>
        <w:rPr>
          <w:rtl w:val="0"/>
        </w:rPr>
        <w:t>ą</w:t>
      </w:r>
      <w:r>
        <w:rPr>
          <w:rtl w:val="0"/>
        </w:rPr>
        <w:t>, patikrina ir patvirtina deklaruot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duomenis. Tuo tikslu Projekto partneris privalo visas u</w:t>
      </w:r>
      <w:r>
        <w:rPr>
          <w:rtl w:val="0"/>
        </w:rPr>
        <w:t>ž</w:t>
      </w:r>
      <w:r>
        <w:rPr>
          <w:rtl w:val="0"/>
        </w:rPr>
        <w:t>pildytas dalyvi</w:t>
      </w:r>
      <w:r>
        <w:rPr>
          <w:rtl w:val="0"/>
        </w:rPr>
        <w:t xml:space="preserve">ų </w:t>
      </w:r>
      <w:r>
        <w:rPr>
          <w:rtl w:val="0"/>
        </w:rPr>
        <w:t>anketas (originalus) atsi</w:t>
      </w:r>
      <w:r>
        <w:rPr>
          <w:rtl w:val="0"/>
        </w:rPr>
        <w:t>ų</w:t>
      </w:r>
      <w:r>
        <w:rPr>
          <w:rtl w:val="0"/>
        </w:rPr>
        <w:t>sti Projekto vykdytojui iki pirmojo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ymo pateikimo datos.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tl w:val="0"/>
        </w:rPr>
      </w:pPr>
      <w:r>
        <w:rPr>
          <w:rtl w:val="0"/>
        </w:rPr>
        <w:t>Jeigu projekto dalyvis yra ma</w:t>
      </w:r>
      <w:r>
        <w:rPr>
          <w:rtl w:val="0"/>
        </w:rPr>
        <w:t>ž</w:t>
      </w:r>
      <w:r>
        <w:rPr>
          <w:rtl w:val="0"/>
        </w:rPr>
        <w:t>ametis arba d</w:t>
      </w:r>
      <w:r>
        <w:rPr>
          <w:rtl w:val="0"/>
        </w:rPr>
        <w:t>ė</w:t>
      </w:r>
      <w:r>
        <w:rPr>
          <w:rtl w:val="0"/>
        </w:rPr>
        <w:t>l negalios negali u</w:t>
      </w:r>
      <w:r>
        <w:rPr>
          <w:rtl w:val="0"/>
        </w:rPr>
        <w:t>ž</w:t>
      </w:r>
      <w:r>
        <w:rPr>
          <w:rtl w:val="0"/>
        </w:rPr>
        <w:t>pildyti dalyvio anketos formos, projekto dalyvio anket</w:t>
      </w:r>
      <w:r>
        <w:rPr>
          <w:rtl w:val="0"/>
        </w:rPr>
        <w:t xml:space="preserve">ą </w:t>
      </w:r>
      <w:r>
        <w:rPr>
          <w:rtl w:val="0"/>
        </w:rPr>
        <w:t>vietoj dalyvio u</w:t>
      </w:r>
      <w:r>
        <w:rPr>
          <w:rtl w:val="0"/>
        </w:rPr>
        <w:t>ž</w:t>
      </w:r>
      <w:r>
        <w:rPr>
          <w:rtl w:val="0"/>
        </w:rPr>
        <w:t>pildo jo t</w:t>
      </w:r>
      <w:r>
        <w:rPr>
          <w:rtl w:val="0"/>
        </w:rPr>
        <w:t>ė</w:t>
      </w:r>
      <w:r>
        <w:rPr>
          <w:rtl w:val="0"/>
        </w:rPr>
        <w:t>vai ar glob</w:t>
      </w:r>
      <w:r>
        <w:rPr>
          <w:rtl w:val="0"/>
        </w:rPr>
        <w:t>ė</w:t>
      </w:r>
      <w:r>
        <w:rPr>
          <w:rtl w:val="0"/>
        </w:rPr>
        <w:t xml:space="preserve">jai. </w:t>
      </w:r>
    </w:p>
    <w:p>
      <w:pPr>
        <w:pStyle w:val="Normal.0"/>
        <w:widowControl w:val="0"/>
        <w:numPr>
          <w:ilvl w:val="0"/>
          <w:numId w:val="10"/>
        </w:numPr>
        <w:bidi w:val="0"/>
        <w:ind w:right="0"/>
        <w:jc w:val="both"/>
        <w:rPr>
          <w:rtl w:val="0"/>
        </w:rPr>
      </w:pPr>
      <w:r>
        <w:rPr>
          <w:rtl w:val="0"/>
        </w:rPr>
        <w:t>Kadangi, dalyvio am</w:t>
      </w:r>
      <w:r>
        <w:rPr>
          <w:rtl w:val="0"/>
        </w:rPr>
        <w:t>ž</w:t>
      </w:r>
      <w:r>
        <w:rPr>
          <w:rtl w:val="0"/>
        </w:rPr>
        <w:t>ius yra kriterijus, pagal kur</w:t>
      </w:r>
      <w:r>
        <w:rPr>
          <w:rtl w:val="0"/>
        </w:rPr>
        <w:t xml:space="preserve">į </w:t>
      </w:r>
      <w:r>
        <w:rPr>
          <w:rtl w:val="0"/>
        </w:rPr>
        <w:t>nustatomas atitikimas projekto tikslinei grupei, gimimo datos teisingum</w:t>
      </w:r>
      <w:r>
        <w:rPr>
          <w:rtl w:val="0"/>
        </w:rPr>
        <w:t xml:space="preserve">ą </w:t>
      </w:r>
      <w:r>
        <w:rPr>
          <w:rtl w:val="0"/>
        </w:rPr>
        <w:t>projekto partneris patikrina vadovaudamasis projekto dalyvio parodytu asmens gimimo dat</w:t>
      </w:r>
      <w:r>
        <w:rPr>
          <w:rtl w:val="0"/>
        </w:rPr>
        <w:t xml:space="preserve">ą </w:t>
      </w:r>
      <w:r>
        <w:rPr>
          <w:rtl w:val="0"/>
        </w:rPr>
        <w:t>patvirtinan</w:t>
      </w:r>
      <w:r>
        <w:rPr>
          <w:rtl w:val="0"/>
        </w:rPr>
        <w:t>č</w:t>
      </w:r>
      <w:r>
        <w:rPr>
          <w:rtl w:val="0"/>
        </w:rPr>
        <w:t>iu dokumentu ir/arba vie</w:t>
      </w:r>
      <w:r>
        <w:rPr>
          <w:rtl w:val="0"/>
        </w:rPr>
        <w:t>šų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registr</w:t>
      </w:r>
      <w:r>
        <w:rPr>
          <w:rtl w:val="0"/>
        </w:rPr>
        <w:t xml:space="preserve">ų </w:t>
      </w:r>
      <w:r>
        <w:rPr>
          <w:rtl w:val="0"/>
        </w:rPr>
        <w:t>duomenimis.</w:t>
      </w:r>
    </w:p>
    <w:p>
      <w:pPr>
        <w:pStyle w:val="Heading 2"/>
        <w:tabs>
          <w:tab w:val="left" w:pos="1134"/>
        </w:tabs>
        <w:ind w:firstLine="567"/>
        <w:jc w:val="left"/>
        <w:rPr>
          <w:rFonts w:ascii="Times New Roman" w:cs="Times New Roman" w:hAnsi="Times New Roman" w:eastAsia="Times New Roman"/>
          <w:sz w:val="24"/>
          <w:szCs w:val="24"/>
        </w:rPr>
      </w:pPr>
      <w:bookmarkStart w:name="_Toc3" w:id="4"/>
      <w:r>
        <w:rPr>
          <w:rFonts w:ascii="Times New Roman" w:hAnsi="Times New Roman"/>
          <w:sz w:val="24"/>
          <w:szCs w:val="24"/>
          <w:rtl w:val="0"/>
        </w:rPr>
        <w:t>2.</w:t>
      </w:r>
      <w:r>
        <w:rPr>
          <w:rFonts w:ascii="Times New Roman" w:hAnsi="Times New Roman"/>
          <w:sz w:val="24"/>
          <w:szCs w:val="24"/>
          <w:rtl w:val="0"/>
        </w:rPr>
        <w:t>2. DALYVIO PASIEKTI REZULTATAI</w:t>
      </w:r>
      <w:bookmarkEnd w:id="4"/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tl w:val="0"/>
        </w:rPr>
      </w:pPr>
      <w:r>
        <w:rPr>
          <w:rtl w:val="0"/>
        </w:rPr>
        <w:t>I</w:t>
      </w:r>
      <w:r>
        <w:rPr>
          <w:rtl w:val="0"/>
        </w:rPr>
        <w:t xml:space="preserve">š </w:t>
      </w:r>
      <w:r>
        <w:rPr>
          <w:rtl w:val="0"/>
        </w:rPr>
        <w:t>karto, kai tik projekto dalyvis baigia dalyvavim</w:t>
      </w:r>
      <w:r>
        <w:rPr>
          <w:rtl w:val="0"/>
        </w:rPr>
        <w:t xml:space="preserve">ą </w:t>
      </w:r>
      <w:r>
        <w:rPr>
          <w:rtl w:val="0"/>
        </w:rPr>
        <w:t>projekte, projekto partneris teikia informacij</w:t>
      </w:r>
      <w:r>
        <w:rPr>
          <w:rtl w:val="0"/>
        </w:rPr>
        <w:t xml:space="preserve">ą </w:t>
      </w:r>
      <w:r>
        <w:rPr>
          <w:rtl w:val="0"/>
        </w:rPr>
        <w:t>apie dalyvio dalyvavimo pabaigos dat</w:t>
      </w:r>
      <w:r>
        <w:rPr>
          <w:rtl w:val="0"/>
        </w:rPr>
        <w:t xml:space="preserve">ą </w:t>
      </w:r>
      <w:r>
        <w:rPr>
          <w:rtl w:val="0"/>
        </w:rPr>
        <w:t>ir per 28 dienas po pabaigimo pasiekt</w:t>
      </w:r>
      <w:r>
        <w:rPr>
          <w:rtl w:val="0"/>
        </w:rPr>
        <w:t xml:space="preserve">ą </w:t>
      </w:r>
      <w:r>
        <w:rPr>
          <w:rtl w:val="0"/>
        </w:rPr>
        <w:t>rezultat</w:t>
      </w:r>
      <w:r>
        <w:rPr>
          <w:rtl w:val="0"/>
        </w:rPr>
        <w:t>ą</w:t>
      </w:r>
      <w:r>
        <w:rPr>
          <w:rtl w:val="0"/>
        </w:rPr>
        <w:t xml:space="preserve">. </w:t>
      </w:r>
    </w:p>
    <w:p>
      <w:pPr>
        <w:pStyle w:val="Normal.0"/>
        <w:numPr>
          <w:ilvl w:val="0"/>
          <w:numId w:val="6"/>
        </w:numPr>
        <w:bidi w:val="0"/>
        <w:ind w:right="0"/>
        <w:jc w:val="both"/>
        <w:rPr>
          <w:rtl w:val="0"/>
        </w:rPr>
      </w:pPr>
      <w:r>
        <w:rPr>
          <w:rtl w:val="0"/>
        </w:rPr>
        <w:t>Informacija teikiama su artimiausiu teikiamu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 xml:space="preserve">ymu vadovaujantis </w:t>
      </w:r>
      <w:r>
        <w:rPr>
          <w:rtl w:val="0"/>
        </w:rPr>
        <w:t>ž</w:t>
      </w:r>
      <w:r>
        <w:rPr>
          <w:rtl w:val="0"/>
        </w:rPr>
        <w:t xml:space="preserve">emiau pateikta instrukcija: </w:t>
      </w:r>
    </w:p>
    <w:p>
      <w:pPr>
        <w:pStyle w:val="Normal.0"/>
        <w:widowControl w:val="0"/>
        <w:tabs>
          <w:tab w:val="left" w:pos="1134"/>
        </w:tabs>
        <w:ind w:left="568" w:firstLine="0"/>
        <w:jc w:val="both"/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66"/>
        <w:gridCol w:w="1221"/>
        <w:gridCol w:w="1021"/>
        <w:gridCol w:w="1244"/>
        <w:gridCol w:w="158"/>
        <w:gridCol w:w="4622"/>
      </w:tblGrid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632"/>
            <w:gridSpan w:val="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uppressAutoHyphens w:val="1"/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7.</w:t>
            </w: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INFORMACIJA APIE DALYVAVIM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Ą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PROJEKTO VEIKLOSE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501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1500" w:hRule="atLeast"/>
        </w:trPr>
        <w:tc>
          <w:tcPr>
            <w:tcW w:type="dxa" w:w="2587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7. Informacija apie dalyvavim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projekto veiklose</w:t>
            </w:r>
          </w:p>
        </w:tc>
        <w:tc>
          <w:tcPr>
            <w:tcW w:type="dxa" w:w="242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Dalyvavimo projekto veiklose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ios data (PR)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Laukas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pildomas automati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kai ir neredaguojamas. 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Nurodyta data turi sutapti su pirma projekto dalyvio dalyvavimo tiesiogin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projekto veiklose diena (anketos pildymo data).</w:t>
            </w:r>
          </w:p>
        </w:tc>
      </w:tr>
      <w:tr>
        <w:tblPrEx>
          <w:shd w:val="clear" w:color="auto" w:fill="ced7e7"/>
        </w:tblPrEx>
        <w:trPr>
          <w:trHeight w:val="1800" w:hRule="atLeast"/>
        </w:trPr>
        <w:tc>
          <w:tcPr>
            <w:tcW w:type="dxa" w:w="2587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42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Dalyvavimo projekto veiklose pabaigos data (PB)</w:t>
            </w:r>
          </w:p>
        </w:tc>
        <w:tc>
          <w:tcPr>
            <w:tcW w:type="dxa" w:w="46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Nurodoma faktin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projekto dalyvio dalyvavimo projekto veiklose pabaigos data (metai,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nuo, diena). Jei projekto dalyvis dalyvauja keliose projekto veiklose, nurodoma dalyvavimo paskutin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je projekto veikloje pabaigos data.</w:t>
            </w:r>
          </w:p>
        </w:tc>
      </w:tr>
      <w:tr>
        <w:tblPrEx>
          <w:shd w:val="clear" w:color="auto" w:fill="ced7e7"/>
        </w:tblPrEx>
        <w:trPr>
          <w:trHeight w:val="305" w:hRule="atLeast"/>
        </w:trPr>
        <w:tc>
          <w:tcPr>
            <w:tcW w:type="dxa" w:w="9632"/>
            <w:gridSpan w:val="6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5" w:hRule="atLeast"/>
        </w:trPr>
        <w:tc>
          <w:tcPr>
            <w:tcW w:type="dxa" w:w="9632"/>
            <w:gridSpan w:val="6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134"/>
              </w:tabs>
              <w:jc w:val="both"/>
            </w:pPr>
            <w:r>
              <w:rPr>
                <w:b w:val="1"/>
                <w:bCs w:val="1"/>
                <w:shd w:val="nil" w:color="auto" w:fill="auto"/>
                <w:rtl w:val="0"/>
              </w:rPr>
              <w:t>8.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hd w:val="nil" w:color="auto" w:fill="auto"/>
                <w:rtl w:val="0"/>
              </w:rPr>
              <w:t>INFORMACIJA APIE PROJEKTO DALYVIO PASIEKTUS REZULTATUS (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Galima pa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ym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ti daugiau nei vien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 xml:space="preserve">ą 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atsakym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 xml:space="preserve">ą 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vienam dalyviui. Privaloma pa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ym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ti bent vien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 xml:space="preserve">ą 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variant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ą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, i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skyrus tuos atvejus, kai turi b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ū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ti pa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ymimas tik po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i w:val="1"/>
                <w:iCs w:val="1"/>
                <w:shd w:val="nil" w:color="auto" w:fill="auto"/>
                <w:rtl w:val="0"/>
              </w:rPr>
              <w:t>ymis R2</w:t>
            </w:r>
            <w:r>
              <w:rPr>
                <w:b w:val="1"/>
                <w:bCs w:val="1"/>
                <w:shd w:val="nil" w:color="auto" w:fill="auto"/>
                <w:rtl w:val="0"/>
              </w:rPr>
              <w:t>)</w:t>
            </w:r>
            <w:r>
              <w:rPr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360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 xml:space="preserve"> Pasiekimo data</w:t>
            </w:r>
          </w:p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5400" w:hRule="atLeast"/>
        </w:trPr>
        <w:tc>
          <w:tcPr>
            <w:tcW w:type="dxa" w:w="136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b w:val="0"/>
                <w:bCs w:val="0"/>
                <w:shd w:val="nil" w:color="auto" w:fill="auto"/>
                <w:rtl w:val="0"/>
              </w:rPr>
              <w:t>8.1. Informacija apie pasiektus rezultatus</w:t>
            </w:r>
          </w:p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□ </w:t>
            </w:r>
            <w:r>
              <w:rPr>
                <w:shd w:val="nil" w:color="auto" w:fill="auto"/>
                <w:rtl w:val="0"/>
              </w:rPr>
              <w:t>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asmuo, kuris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dalyvavim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prad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jo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koti darbo (R1)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Rezultatas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ymimas, jeigu projekto dalyvis buvo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 projekto 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ioje (atitinkamai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ta projekto dalyvio anketoje) ir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dalyvauti projekto veiklose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 darbo.</w:t>
            </w:r>
          </w:p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Prad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j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ę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s 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koti darbo asmuo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–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asmuo, kuris: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1) vie</w:t>
            </w:r>
            <w:r>
              <w:rPr>
                <w:shd w:val="nil" w:color="auto" w:fill="auto"/>
                <w:rtl w:val="0"/>
              </w:rPr>
              <w:t>šų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darbinimo tarnyb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buvo naujai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registruotas kaip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kantis darbo;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2) pasira</w:t>
            </w:r>
            <w:r>
              <w:rPr>
                <w:shd w:val="nil" w:color="auto" w:fill="auto"/>
                <w:rtl w:val="0"/>
              </w:rPr>
              <w:t xml:space="preserve">šė </w:t>
            </w:r>
            <w:r>
              <w:rPr>
                <w:shd w:val="nil" w:color="auto" w:fill="auto"/>
                <w:rtl w:val="0"/>
              </w:rPr>
              <w:t>sutart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l tarpininkavimo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darbinant 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 xml:space="preserve">teikimo srityje arba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3) pats aktyviai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 darbo, t. y. yra paskelb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savo gyvenimo apra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 xml:space="preserve">bent vienoje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darbinimo tarnybos interneto svetain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je.</w:t>
            </w:r>
          </w:p>
          <w:p>
            <w:pPr>
              <w:pStyle w:val="Normal.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Jeigu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ymimas 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</w:rPr>
              <w:t>is punktas, negali b</w:t>
            </w:r>
            <w:r>
              <w:rPr>
                <w:b w:val="0"/>
                <w:bCs w:val="0"/>
                <w:shd w:val="nil" w:color="auto" w:fill="auto"/>
                <w:rtl w:val="0"/>
              </w:rPr>
              <w:t>ū</w:t>
            </w:r>
            <w:r>
              <w:rPr>
                <w:b w:val="0"/>
                <w:bCs w:val="0"/>
                <w:shd w:val="nil" w:color="auto" w:fill="auto"/>
                <w:rtl w:val="0"/>
              </w:rPr>
              <w:t>ti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</w:rPr>
              <w:t>ym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tas </w:t>
            </w:r>
            <w:r>
              <w:rPr>
                <w:b w:val="0"/>
                <w:bCs w:val="0"/>
                <w:shd w:val="nil" w:color="auto" w:fill="auto"/>
                <w:rtl w:val="0"/>
              </w:rPr>
              <w:t>„</w:t>
            </w:r>
            <w:r>
              <w:rPr>
                <w:b w:val="0"/>
                <w:bCs w:val="0"/>
                <w:shd w:val="nil" w:color="auto" w:fill="auto"/>
                <w:rtl w:val="0"/>
              </w:rPr>
              <w:t>Dalyvis, kuris baig</w:t>
            </w:r>
            <w:r>
              <w:rPr>
                <w:b w:val="0"/>
                <w:bCs w:val="0"/>
                <w:shd w:val="nil" w:color="auto" w:fill="auto"/>
                <w:rtl w:val="0"/>
              </w:rPr>
              <w:t>ę</w:t>
            </w:r>
            <w:r>
              <w:rPr>
                <w:b w:val="0"/>
                <w:bCs w:val="0"/>
                <w:shd w:val="nil" w:color="auto" w:fill="auto"/>
                <w:rtl w:val="0"/>
              </w:rPr>
              <w:t>s dalyvavim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b w:val="0"/>
                <w:bCs w:val="0"/>
                <w:shd w:val="nil" w:color="auto" w:fill="auto"/>
                <w:rtl w:val="0"/>
              </w:rPr>
              <w:t>prad</w:t>
            </w:r>
            <w:r>
              <w:rPr>
                <w:b w:val="0"/>
                <w:bCs w:val="0"/>
                <w:shd w:val="nil" w:color="auto" w:fill="auto"/>
                <w:rtl w:val="0"/>
              </w:rPr>
              <w:t>ė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jo dirbti, </w:t>
            </w:r>
            <w:r>
              <w:rPr>
                <w:b w:val="0"/>
                <w:bCs w:val="0"/>
                <w:shd w:val="nil" w:color="auto" w:fill="auto"/>
                <w:rtl w:val="0"/>
              </w:rPr>
              <w:t>į</w:t>
            </w:r>
            <w:r>
              <w:rPr>
                <w:b w:val="0"/>
                <w:bCs w:val="0"/>
                <w:shd w:val="nil" w:color="auto" w:fill="auto"/>
                <w:rtl w:val="0"/>
              </w:rPr>
              <w:t>skaitant savaranki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</w:rPr>
              <w:t>k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ą </w:t>
            </w:r>
            <w:r>
              <w:rPr>
                <w:b w:val="0"/>
                <w:bCs w:val="0"/>
                <w:shd w:val="nil" w:color="auto" w:fill="auto"/>
                <w:rtl w:val="0"/>
              </w:rPr>
              <w:t>darb</w:t>
            </w:r>
            <w:r>
              <w:rPr>
                <w:b w:val="0"/>
                <w:bCs w:val="0"/>
                <w:shd w:val="nil" w:color="auto" w:fill="auto"/>
                <w:rtl w:val="0"/>
              </w:rPr>
              <w:t>ą“</w:t>
            </w:r>
            <w:r>
              <w:rPr>
                <w:b w:val="0"/>
                <w:bCs w:val="0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800" w:hRule="atLeast"/>
        </w:trPr>
        <w:tc>
          <w:tcPr>
            <w:tcW w:type="dxa" w:w="136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□ </w:t>
            </w:r>
            <w:r>
              <w:rPr>
                <w:shd w:val="nil" w:color="auto" w:fill="auto"/>
                <w:rtl w:val="0"/>
              </w:rPr>
              <w:t>Dalyvis, kuris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dalyvavim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prad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jo dirbti,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skaitant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darb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(R2)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Rezultatas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ymimas, jeigu projekto dalyvis buvo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 arba bedarbis projekto 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ioje (atitinkamai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ta projekto dalyvio anketoje) ir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dalyvauti projekto veiklose dirba (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skaitomi ir savaranki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dirbantys asmenys).</w:t>
            </w:r>
          </w:p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Jeigu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ymimas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is punktas, negali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tas </w:t>
            </w: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</w:rPr>
              <w:t>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asmuo, kuris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dalyvavim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prad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jo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koti darbo</w:t>
            </w:r>
            <w:r>
              <w:rPr>
                <w:shd w:val="nil" w:color="auto" w:fill="auto"/>
                <w:rtl w:val="0"/>
              </w:rPr>
              <w:t>“</w:t>
            </w:r>
            <w:r>
              <w:rPr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PASTABA: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Nuo 2019 m. kovo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n.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is rodiklis 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pildomas automati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pagal Sodros registre nurodyt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informacij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. 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136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□ </w:t>
            </w:r>
            <w:r>
              <w:rPr>
                <w:shd w:val="nil" w:color="auto" w:fill="auto"/>
                <w:rtl w:val="0"/>
              </w:rPr>
              <w:t>Dalyvis, kuris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dalyvavim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prad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jo mokytis (R3)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Rezultatas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ymimas, jeigu projekto dalyvis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dalyvauti projekto veiklose 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sia arba pradeda formal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arba neformal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j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mokym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si.</w:t>
            </w:r>
          </w:p>
        </w:tc>
      </w:tr>
      <w:tr>
        <w:tblPrEx>
          <w:shd w:val="clear" w:color="auto" w:fill="ced7e7"/>
        </w:tblPrEx>
        <w:trPr>
          <w:trHeight w:val="4140" w:hRule="atLeast"/>
        </w:trPr>
        <w:tc>
          <w:tcPr>
            <w:tcW w:type="dxa" w:w="136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□ </w:t>
            </w:r>
            <w:r>
              <w:rPr>
                <w:shd w:val="nil" w:color="auto" w:fill="auto"/>
                <w:rtl w:val="0"/>
              </w:rPr>
              <w:t>Dalyvis, kuris baig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dalyvavim</w:t>
            </w:r>
            <w:r>
              <w:rPr>
                <w:shd w:val="nil" w:color="auto" w:fill="auto"/>
                <w:rtl w:val="0"/>
              </w:rPr>
              <w:t>ą į</w:t>
            </w:r>
            <w:r>
              <w:rPr>
                <w:shd w:val="nil" w:color="auto" w:fill="auto"/>
                <w:rtl w:val="0"/>
              </w:rPr>
              <w:t>gijo kvalifikacij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(R4)</w:t>
            </w:r>
            <w:r>
              <w:rPr>
                <w:shd w:val="nil" w:color="auto" w:fill="auto"/>
              </w:rPr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40"/>
              <w:jc w:val="both"/>
            </w:pPr>
            <w:r>
              <w:rPr>
                <w:shd w:val="nil" w:color="auto" w:fill="auto"/>
                <w:rtl w:val="0"/>
              </w:rPr>
              <w:t>Rezultatas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ymimas, jeigu projekto dalyvis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gijo kvalifikacij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(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inias, geb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jimus ar kompetencij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)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 xml:space="preserve">pagal formaliojo ir/ar neformaliojo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vietimo patvirtintas (akredituotas) programas (i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skyrus pagal vaik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 xml:space="preserve">neformaliojo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vietimo programas)</w:t>
            </w:r>
            <w:r>
              <w:rPr>
                <w:b w:val="1"/>
                <w:bCs w:val="1"/>
                <w:shd w:val="nil" w:color="auto" w:fill="auto"/>
                <w:rtl w:val="0"/>
              </w:rPr>
              <w:t>.</w:t>
            </w:r>
            <w:r>
              <w:rPr>
                <w:shd w:val="nil" w:color="auto" w:fill="auto"/>
                <w:rtl w:val="0"/>
              </w:rPr>
              <w:t xml:space="preserve"> </w:t>
              <w:br w:type="textWrapping"/>
            </w:r>
            <w:r>
              <w:rPr>
                <w:shd w:val="nil" w:color="auto" w:fill="auto"/>
                <w:rtl w:val="0"/>
              </w:rPr>
              <w:t xml:space="preserve">Neformaliojo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vietimo programos turi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patvirtintos (akredituotos) ir patalpintos:</w:t>
            </w:r>
            <w:r>
              <w:rPr>
                <w:outline w:val="0"/>
                <w:color w:val="008250"/>
                <w:u w:color="008250"/>
                <w:shd w:val="nil" w:color="auto" w:fill="auto"/>
                <w:rtl w:val="0"/>
                <w14:textFill>
                  <w14:solidFill>
                    <w14:srgbClr w14:val="008250"/>
                  </w14:solidFill>
                </w14:textFill>
              </w:rPr>
              <w:t xml:space="preserve"> </w:t>
            </w:r>
            <w:r>
              <w:rPr>
                <w:shd w:val="nil" w:color="auto" w:fill="auto"/>
                <w:rtl w:val="0"/>
              </w:rPr>
              <w:t>(</w:t>
            </w:r>
            <w:r>
              <w:rPr>
                <w:rStyle w:val="Hyperlink.1"/>
                <w:shd w:val="nil" w:color="auto" w:fill="auto"/>
              </w:rPr>
              <w:fldChar w:fldCharType="begin" w:fldLock="0"/>
            </w:r>
            <w:r>
              <w:rPr>
                <w:rStyle w:val="Hyperlink.1"/>
                <w:shd w:val="nil" w:color="auto" w:fill="auto"/>
              </w:rPr>
              <w:instrText xml:space="preserve"> HYPERLINK "https://www.aikos.smm.lt/Registrai/Kvalifikacijos-tobulinimo-programos/SitePages/Pagrindinis.aspx?ss=990fe91d-1009-402d-835a-c879bb4f540e"</w:instrText>
            </w:r>
            <w:r>
              <w:rPr>
                <w:rStyle w:val="Hyperlink.1"/>
                <w:shd w:val="nil" w:color="auto" w:fill="auto"/>
              </w:rPr>
              <w:fldChar w:fldCharType="separate" w:fldLock="0"/>
            </w:r>
            <w:r>
              <w:rPr>
                <w:rStyle w:val="Hyperlink.1"/>
                <w:shd w:val="nil" w:color="auto" w:fill="auto"/>
                <w:rtl w:val="0"/>
              </w:rPr>
              <w:t>https://www.aikos.smm.lt/Registrai/Kvalifikacijos-tobulinimo-programos/SitePages/Pagrindinis.aspx?ss=990fe91d-1009-402d-835a-c879bb4f540e</w:t>
            </w:r>
            <w:r>
              <w:rPr/>
              <w:fldChar w:fldCharType="end" w:fldLock="0"/>
            </w:r>
            <w:r>
              <w:rPr>
                <w:shd w:val="nil" w:color="auto" w:fill="auto"/>
                <w:rtl w:val="0"/>
              </w:rPr>
              <w:t xml:space="preserve">). 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36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0"/>
                <w:iCs w:val="0"/>
                <w:shd w:val="nil" w:color="auto" w:fill="auto"/>
                <w:rtl w:val="0"/>
              </w:rPr>
              <w:t xml:space="preserve">8.2. Informacija apie pasiektus rezultatus 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(taikoma tik projektams, </w:t>
            </w:r>
            <w:r>
              <w:rPr>
                <w:i w:val="1"/>
                <w:iCs w:val="1"/>
                <w:shd w:val="nil" w:color="auto" w:fill="auto"/>
                <w:rtl w:val="0"/>
              </w:rPr>
              <w:t>į</w:t>
            </w:r>
            <w:r>
              <w:rPr>
                <w:i w:val="1"/>
                <w:iCs w:val="1"/>
                <w:shd w:val="nil" w:color="auto" w:fill="auto"/>
                <w:rtl w:val="0"/>
              </w:rPr>
              <w:t>gyvendinamiems pagal Jaunimo u</w:t>
            </w:r>
            <w:r>
              <w:rPr>
                <w:i w:val="1"/>
                <w:iCs w:val="1"/>
                <w:shd w:val="nil" w:color="auto" w:fill="auto"/>
                <w:rtl w:val="0"/>
              </w:rPr>
              <w:t>ž</w:t>
            </w:r>
            <w:r>
              <w:rPr>
                <w:i w:val="1"/>
                <w:iCs w:val="1"/>
                <w:shd w:val="nil" w:color="auto" w:fill="auto"/>
                <w:rtl w:val="0"/>
              </w:rPr>
              <w:t>imtumo iniciatyv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ą </w:t>
            </w:r>
            <w:r>
              <w:rPr>
                <w:i w:val="1"/>
                <w:iCs w:val="1"/>
                <w:shd w:val="nil" w:color="auto" w:fill="auto"/>
                <w:rtl w:val="0"/>
              </w:rPr>
              <w:t>(JUI)</w:t>
            </w:r>
          </w:p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0"/>
                <w:iCs w:val="0"/>
                <w:shd w:val="nil" w:color="auto" w:fill="auto"/>
                <w:rtl w:val="0"/>
              </w:rPr>
              <w:t xml:space="preserve">□ </w:t>
            </w:r>
            <w:r>
              <w:rPr>
                <w:i w:val="0"/>
                <w:iCs w:val="0"/>
                <w:shd w:val="nil" w:color="auto" w:fill="auto"/>
                <w:rtl w:val="0"/>
              </w:rPr>
              <w:t>Dalyvis, kuris pabaig</w:t>
            </w:r>
            <w:r>
              <w:rPr>
                <w:i w:val="0"/>
                <w:iCs w:val="0"/>
                <w:shd w:val="nil" w:color="auto" w:fill="auto"/>
                <w:rtl w:val="0"/>
              </w:rPr>
              <w:t xml:space="preserve">ė </w:t>
            </w:r>
            <w:r>
              <w:rPr>
                <w:i w:val="0"/>
                <w:iCs w:val="0"/>
                <w:shd w:val="nil" w:color="auto" w:fill="auto"/>
                <w:rtl w:val="0"/>
              </w:rPr>
              <w:t>veikl</w:t>
            </w:r>
            <w:r>
              <w:rPr>
                <w:i w:val="0"/>
                <w:iCs w:val="0"/>
                <w:shd w:val="nil" w:color="auto" w:fill="auto"/>
                <w:rtl w:val="0"/>
              </w:rPr>
              <w:t>ą</w:t>
            </w:r>
            <w:r>
              <w:rPr>
                <w:i w:val="0"/>
                <w:iCs w:val="0"/>
                <w:shd w:val="nil" w:color="auto" w:fill="auto"/>
                <w:rtl w:val="0"/>
              </w:rPr>
              <w:t>, finansuojam</w:t>
            </w:r>
            <w:r>
              <w:rPr>
                <w:i w:val="0"/>
                <w:iCs w:val="0"/>
                <w:shd w:val="nil" w:color="auto" w:fill="auto"/>
                <w:rtl w:val="0"/>
              </w:rPr>
              <w:t xml:space="preserve">ą </w:t>
            </w:r>
            <w:r>
              <w:rPr>
                <w:i w:val="0"/>
                <w:iCs w:val="0"/>
                <w:shd w:val="nil" w:color="auto" w:fill="auto"/>
                <w:rtl w:val="0"/>
              </w:rPr>
              <w:t>pagal JUI. (R5)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</w:rPr>
            </w:r>
          </w:p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shd w:val="nil" w:color="auto" w:fill="auto"/>
                <w:rtl w:val="0"/>
              </w:rPr>
              <w:t>Dalyvis laikomas pabaigusiu veikl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finansuojam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 xml:space="preserve">pagal JUI, jeigu jis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ioje veikloje dalyvavo pagal numatyt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grafik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iki paskutin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veiklos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gyvendinimo dienos.</w:t>
            </w:r>
          </w:p>
        </w:tc>
      </w:tr>
      <w:tr>
        <w:tblPrEx>
          <w:shd w:val="clear" w:color="auto" w:fill="ced7e7"/>
        </w:tblPrEx>
        <w:trPr>
          <w:trHeight w:val="4500" w:hRule="atLeast"/>
        </w:trPr>
        <w:tc>
          <w:tcPr>
            <w:tcW w:type="dxa" w:w="136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□ </w:t>
            </w:r>
            <w:r>
              <w:rPr>
                <w:shd w:val="nil" w:color="auto" w:fill="auto"/>
                <w:rtl w:val="0"/>
              </w:rPr>
              <w:t>Dalyvis, kuris po dalyvavimo JUI projekto veiklose gavo 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lym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dirbti, 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sti mokym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si, atlikti praktik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, sta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uot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. (R6)</w:t>
            </w:r>
            <w:r>
              <w:rPr>
                <w:shd w:val="nil" w:color="auto" w:fill="auto"/>
              </w:rPr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lymu yra laikomas darbdavio, mokymo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staigos ar pan. savanori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kas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adas dalyviui sudaryti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pareigojant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susitarim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darbo, mokslo, praktikos, sta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uot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s. Dalyviui su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iuo 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lymu sutikus, jis tampa legaliu abiej</w:t>
            </w:r>
            <w:r>
              <w:rPr>
                <w:shd w:val="nil" w:color="auto" w:fill="auto"/>
                <w:rtl w:val="0"/>
              </w:rPr>
              <w:t>ų š</w:t>
            </w:r>
            <w:r>
              <w:rPr>
                <w:shd w:val="nil" w:color="auto" w:fill="auto"/>
                <w:rtl w:val="0"/>
              </w:rPr>
              <w:t>ali</w:t>
            </w:r>
            <w:r>
              <w:rPr>
                <w:shd w:val="nil" w:color="auto" w:fill="auto"/>
                <w:rtl w:val="0"/>
              </w:rPr>
              <w:t>ų į</w:t>
            </w:r>
            <w:r>
              <w:rPr>
                <w:shd w:val="nil" w:color="auto" w:fill="auto"/>
                <w:rtl w:val="0"/>
              </w:rPr>
              <w:t>sipareigojimu.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lymu 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ra laikoma:</w:t>
            </w:r>
          </w:p>
          <w:p>
            <w:pPr>
              <w:pStyle w:val="Normal.0"/>
              <w:widowControl w:val="0"/>
              <w:numPr>
                <w:ilvl w:val="0"/>
                <w:numId w:val="11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Kai pats galimybi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dirbti ir mokytis ie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koj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s dalyvis pradeda dirbti / mokytis.</w:t>
            </w:r>
          </w:p>
          <w:p>
            <w:pPr>
              <w:pStyle w:val="Normal.0"/>
              <w:widowControl w:val="0"/>
              <w:numPr>
                <w:ilvl w:val="0"/>
                <w:numId w:val="11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Jaunimo centras ar atitinkama institucija 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 xml:space="preserve">lo dalyviui kreiptis 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>tam tikr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darbdav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 xml:space="preserve">ar mokymo 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</w:rPr>
              <w:t>staig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widowControl w:val="0"/>
              <w:numPr>
                <w:ilvl w:val="0"/>
                <w:numId w:val="11"/>
              </w:numPr>
              <w:bidi w:val="0"/>
              <w:ind w:right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Praktik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, sta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uo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pasi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lymai, kurie yra to paties projekto, kuriame dalyvauja dalyvis, veikla.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3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8.3.</w:t>
            </w:r>
          </w:p>
        </w:tc>
        <w:tc>
          <w:tcPr>
            <w:tcW w:type="dxa" w:w="224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i w:val="0"/>
                <w:iCs w:val="0"/>
                <w:shd w:val="nil" w:color="auto" w:fill="auto"/>
                <w:rtl w:val="0"/>
              </w:rPr>
              <w:t>Neatitinka nei vieno anks</w:t>
            </w:r>
            <w:r>
              <w:rPr>
                <w:i w:val="0"/>
                <w:iCs w:val="0"/>
                <w:shd w:val="nil" w:color="auto" w:fill="auto"/>
                <w:rtl w:val="0"/>
              </w:rPr>
              <w:t>č</w:t>
            </w:r>
            <w:r>
              <w:rPr>
                <w:i w:val="0"/>
                <w:iCs w:val="0"/>
                <w:shd w:val="nil" w:color="auto" w:fill="auto"/>
                <w:rtl w:val="0"/>
              </w:rPr>
              <w:t>iau pateikto apra</w:t>
            </w:r>
            <w:r>
              <w:rPr>
                <w:i w:val="0"/>
                <w:iCs w:val="0"/>
                <w:shd w:val="nil" w:color="auto" w:fill="auto"/>
                <w:rtl w:val="0"/>
              </w:rPr>
              <w:t>š</w:t>
            </w:r>
            <w:r>
              <w:rPr>
                <w:i w:val="0"/>
                <w:iCs w:val="0"/>
                <w:shd w:val="nil" w:color="auto" w:fill="auto"/>
                <w:rtl w:val="0"/>
              </w:rPr>
              <w:t>ymo grup</w:t>
            </w:r>
            <w:r>
              <w:rPr>
                <w:i w:val="0"/>
                <w:iCs w:val="0"/>
                <w:shd w:val="nil" w:color="auto" w:fill="auto"/>
                <w:rtl w:val="0"/>
              </w:rPr>
              <w:t>ė</w:t>
            </w:r>
            <w:r>
              <w:rPr>
                <w:i w:val="0"/>
                <w:iCs w:val="0"/>
                <w:shd w:val="nil" w:color="auto" w:fill="auto"/>
                <w:rtl w:val="0"/>
              </w:rPr>
              <w:t>s (R8)</w:t>
            </w:r>
          </w:p>
        </w:tc>
        <w:tc>
          <w:tcPr>
            <w:tcW w:type="dxa" w:w="12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7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</w:rPr>
              <w:t>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ymima, jeigu projekto dalyvis negali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</w:rPr>
              <w:t>ti priskirtas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vienai anks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iau apra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ytai grupei.</w:t>
            </w:r>
          </w:p>
        </w:tc>
      </w:tr>
    </w:tbl>
    <w:p>
      <w:pPr>
        <w:pStyle w:val="Normal.0"/>
        <w:widowControl w:val="0"/>
        <w:tabs>
          <w:tab w:val="left" w:pos="1134"/>
        </w:tabs>
        <w:jc w:val="both"/>
      </w:pPr>
    </w:p>
    <w:p>
      <w:pPr>
        <w:pStyle w:val="Normal.0"/>
        <w:tabs>
          <w:tab w:val="left" w:pos="1134"/>
        </w:tabs>
        <w:jc w:val="both"/>
      </w:pPr>
    </w:p>
    <w:p>
      <w:pPr>
        <w:pStyle w:val="Normal.0"/>
        <w:numPr>
          <w:ilvl w:val="0"/>
          <w:numId w:val="12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Jeigu projekto dalyvis, kurio rezultatas jau yra pateiktas </w:t>
      </w:r>
      <w:r>
        <w:rPr>
          <w:rtl w:val="0"/>
        </w:rPr>
        <w:t>į</w:t>
      </w:r>
      <w:r>
        <w:rPr>
          <w:rtl w:val="0"/>
        </w:rPr>
        <w:t>gyvendinan</w:t>
      </w:r>
      <w:r>
        <w:rPr>
          <w:rtl w:val="0"/>
        </w:rPr>
        <w:t>č</w:t>
      </w:r>
      <w:r>
        <w:rPr>
          <w:rtl w:val="0"/>
        </w:rPr>
        <w:t>iajai institucijai, v</w:t>
      </w:r>
      <w:r>
        <w:rPr>
          <w:rtl w:val="0"/>
        </w:rPr>
        <w:t>ė</w:t>
      </w:r>
      <w:r>
        <w:rPr>
          <w:rtl w:val="0"/>
        </w:rPr>
        <w:t>l pradeda dalyvauti projekto veiklose, projekto vykdytojas pakartotinai fiksuoja rezultatus, pasiektus per 28 dienas po to, kai jis antr</w:t>
      </w:r>
      <w:r>
        <w:rPr>
          <w:rtl w:val="0"/>
        </w:rPr>
        <w:t xml:space="preserve">ą </w:t>
      </w:r>
      <w:r>
        <w:rPr>
          <w:rtl w:val="0"/>
        </w:rPr>
        <w:t>kart</w:t>
      </w:r>
      <w:r>
        <w:rPr>
          <w:rtl w:val="0"/>
        </w:rPr>
        <w:t xml:space="preserve">ą </w:t>
      </w:r>
      <w:r>
        <w:rPr>
          <w:rtl w:val="0"/>
        </w:rPr>
        <w:t xml:space="preserve">baigia dalyvauti projekte. Per DMS pateikiama patikslinta dalyvavimo pabaigos data ir pasiektas rezultatas. </w:t>
      </w:r>
    </w:p>
    <w:p>
      <w:pPr>
        <w:pStyle w:val="Normal.0"/>
        <w:numPr>
          <w:ilvl w:val="0"/>
          <w:numId w:val="2"/>
        </w:numPr>
        <w:bidi w:val="0"/>
        <w:ind w:right="0"/>
        <w:jc w:val="both"/>
        <w:rPr>
          <w:rtl w:val="0"/>
        </w:rPr>
      </w:pPr>
      <w:r>
        <w:rPr>
          <w:rtl w:val="0"/>
        </w:rPr>
        <w:t>Teikdamas informacij</w:t>
      </w:r>
      <w:r>
        <w:rPr>
          <w:rtl w:val="0"/>
        </w:rPr>
        <w:t xml:space="preserve">ą </w:t>
      </w:r>
      <w:r>
        <w:rPr>
          <w:rtl w:val="0"/>
        </w:rPr>
        <w:t>apie projekto dalyvio pasiektus rezultatus, projekto vykdytojas turi atsi</w:t>
      </w:r>
      <w:r>
        <w:rPr>
          <w:rtl w:val="0"/>
        </w:rPr>
        <w:t>ž</w:t>
      </w:r>
      <w:r>
        <w:rPr>
          <w:rtl w:val="0"/>
        </w:rPr>
        <w:t>velgti, jog teikiama informacija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parodyti projekto dalyvio situacijos pokyt</w:t>
      </w:r>
      <w:r>
        <w:rPr>
          <w:rtl w:val="0"/>
        </w:rPr>
        <w:t xml:space="preserve">į </w:t>
      </w:r>
      <w:r>
        <w:rPr>
          <w:rtl w:val="0"/>
        </w:rPr>
        <w:t>lyginant su projekto prad</w:t>
      </w:r>
      <w:r>
        <w:rPr>
          <w:rtl w:val="0"/>
        </w:rPr>
        <w:t>ž</w:t>
      </w:r>
      <w:r>
        <w:rPr>
          <w:rtl w:val="0"/>
        </w:rPr>
        <w:t xml:space="preserve">ia. </w:t>
      </w:r>
      <w:r>
        <w:rPr>
          <w:rtl w:val="0"/>
        </w:rPr>
        <w:t>Ž</w:t>
      </w:r>
      <w:r>
        <w:rPr>
          <w:rtl w:val="0"/>
        </w:rPr>
        <w:t>emiau pateikiami pavyzd</w:t>
      </w:r>
      <w:r>
        <w:rPr>
          <w:rtl w:val="0"/>
        </w:rPr>
        <w:t>ž</w:t>
      </w:r>
      <w:r>
        <w:rPr>
          <w:rtl w:val="0"/>
        </w:rPr>
        <w:t>iai:</w:t>
      </w:r>
    </w:p>
    <w:p>
      <w:pPr>
        <w:pStyle w:val="Normal.0"/>
        <w:numPr>
          <w:ilvl w:val="1"/>
          <w:numId w:val="2"/>
        </w:numPr>
        <w:bidi w:val="0"/>
        <w:ind w:right="0"/>
        <w:jc w:val="both"/>
        <w:rPr>
          <w:rtl w:val="0"/>
        </w:rPr>
      </w:pPr>
      <w:r>
        <w:rPr>
          <w:rtl w:val="0"/>
        </w:rPr>
        <w:t>Poky</w:t>
      </w:r>
      <w:r>
        <w:rPr>
          <w:rtl w:val="0"/>
        </w:rPr>
        <w:t>č</w:t>
      </w:r>
      <w:r>
        <w:rPr>
          <w:rtl w:val="0"/>
        </w:rPr>
        <w:t>iai darbo rinkos pad</w:t>
      </w:r>
      <w:r>
        <w:rPr>
          <w:rtl w:val="0"/>
        </w:rPr>
        <w:t>ė</w:t>
      </w:r>
      <w:r>
        <w:rPr>
          <w:rtl w:val="0"/>
        </w:rPr>
        <w:t>tyje: po</w:t>
      </w:r>
      <w:r>
        <w:rPr>
          <w:rtl w:val="0"/>
        </w:rPr>
        <w:t>ž</w:t>
      </w:r>
      <w:r>
        <w:rPr>
          <w:rtl w:val="0"/>
        </w:rPr>
        <w:t xml:space="preserve">ymis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>, prad</w:t>
      </w:r>
      <w:r>
        <w:rPr>
          <w:rtl w:val="0"/>
        </w:rPr>
        <w:t>ė</w:t>
      </w:r>
      <w:r>
        <w:rPr>
          <w:rtl w:val="0"/>
        </w:rPr>
        <w:t xml:space="preserve">jo dirbti </w:t>
      </w:r>
      <w:r>
        <w:rPr>
          <w:rtl w:val="0"/>
        </w:rPr>
        <w:t>į</w:t>
      </w:r>
      <w:r>
        <w:rPr>
          <w:rtl w:val="0"/>
        </w:rPr>
        <w:t>skaitant savaranki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 xml:space="preserve">ą </w:t>
      </w:r>
      <w:r>
        <w:rPr>
          <w:rtl w:val="0"/>
        </w:rPr>
        <w:t>darb</w:t>
      </w:r>
      <w:r>
        <w:rPr>
          <w:rtl w:val="0"/>
        </w:rPr>
        <w:t xml:space="preserve">ą </w:t>
      </w:r>
      <w:r>
        <w:rPr>
          <w:rtl w:val="0"/>
        </w:rPr>
        <w:t>(R2)</w:t>
      </w:r>
      <w:r>
        <w:rPr>
          <w:rtl w:val="0"/>
        </w:rPr>
        <w:t>“</w:t>
      </w:r>
      <w:r>
        <w:rPr>
          <w:rtl w:val="0"/>
        </w:rPr>
        <w:t>:</w:t>
      </w:r>
    </w:p>
    <w:p>
      <w:pPr>
        <w:pStyle w:val="Normal.0"/>
        <w:tabs>
          <w:tab w:val="left" w:pos="993"/>
        </w:tabs>
        <w:ind w:left="567" w:firstLine="0"/>
        <w:jc w:val="both"/>
      </w:pPr>
    </w:p>
    <w:p>
      <w:pPr>
        <w:pStyle w:val="Heading 5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rFonts w:ascii="Times New Roman" w:cs="Times New Roman" w:hAnsi="Times New Roman" w:eastAsia="Times New Roman"/>
        </w:rPr>
      </w:pPr>
      <w:bookmarkStart w:name="_Example_1__Unemployed_Inactive" w:id="5"/>
      <w:bookmarkEnd w:id="5"/>
      <w:r>
        <w:rPr>
          <w:rFonts w:ascii="Times New Roman" w:hAnsi="Times New Roman"/>
          <w:rtl w:val="0"/>
        </w:rPr>
        <w:t>P</w:t>
      </w:r>
      <w:r>
        <w:rPr>
          <w:rFonts w:ascii="Times New Roman" w:hAnsi="Times New Roman"/>
          <w:rtl w:val="0"/>
        </w:rPr>
        <w:t>avyzdys Nr. 1: Nedirbantis/ekonomi</w:t>
      </w:r>
      <w:r>
        <w:rPr>
          <w:rFonts w:ascii="Times New Roman" w:hAnsi="Times New Roman" w:hint="default"/>
          <w:rtl w:val="0"/>
        </w:rPr>
        <w:t>š</w:t>
      </w:r>
      <w:r>
        <w:rPr>
          <w:rFonts w:ascii="Times New Roman" w:hAnsi="Times New Roman"/>
          <w:rtl w:val="0"/>
        </w:rPr>
        <w:t xml:space="preserve">kai neaktyvus dalyvis po dalyvavimo projekto veiklose </w:t>
      </w:r>
      <w:r>
        <w:rPr>
          <w:rFonts w:ascii="Times New Roman" w:hAnsi="Times New Roman" w:hint="default"/>
          <w:rtl w:val="0"/>
        </w:rPr>
        <w:t>į</w:t>
      </w:r>
      <w:r>
        <w:rPr>
          <w:rFonts w:ascii="Times New Roman" w:hAnsi="Times New Roman"/>
          <w:rtl w:val="0"/>
        </w:rPr>
        <w:t>sidarbina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Projekto dalyvis projekto metu dalyvauja kalbos kursuose. Pra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jus 2 savait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ms po s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kmingo kurso baigimo ir sertifikato gavimo projekto dalyvis atidaro vertim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>biur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(t. y. tampa savaranki</w:t>
      </w:r>
      <w:r>
        <w:rPr>
          <w:i w:val="1"/>
          <w:iCs w:val="1"/>
          <w:rtl w:val="0"/>
        </w:rPr>
        <w:t>š</w:t>
      </w:r>
      <w:r>
        <w:rPr>
          <w:i w:val="1"/>
          <w:iCs w:val="1"/>
          <w:rtl w:val="0"/>
        </w:rPr>
        <w:t>kai dirban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iu asmeniu).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</w:pPr>
      <w:r>
        <w:rPr>
          <w:rFonts w:ascii="Wingdings" w:hAnsi="Wingdings" w:hint="default"/>
          <w:rtl w:val="0"/>
        </w:rPr>
        <w:sym w:font="Wingdings" w:char="F0E0"/>
      </w:r>
      <w:r>
        <w:rPr>
          <w:rtl w:val="0"/>
        </w:rPr>
        <w:t>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>ė</w:t>
      </w:r>
      <w:r>
        <w:rPr>
          <w:rtl w:val="0"/>
        </w:rPr>
        <w:t xml:space="preserve">tas punktas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 xml:space="preserve">ą </w:t>
      </w:r>
      <w:r>
        <w:rPr>
          <w:rtl w:val="0"/>
        </w:rPr>
        <w:t>prad</w:t>
      </w:r>
      <w:r>
        <w:rPr>
          <w:rtl w:val="0"/>
        </w:rPr>
        <w:t>ė</w:t>
      </w:r>
      <w:r>
        <w:rPr>
          <w:rtl w:val="0"/>
        </w:rPr>
        <w:t xml:space="preserve">jo dirbti, </w:t>
      </w:r>
      <w:r>
        <w:rPr>
          <w:rtl w:val="0"/>
        </w:rPr>
        <w:t>į</w:t>
      </w:r>
      <w:r>
        <w:rPr>
          <w:rtl w:val="0"/>
        </w:rPr>
        <w:t>skaitant savaranki</w:t>
      </w:r>
      <w:r>
        <w:rPr>
          <w:rtl w:val="0"/>
        </w:rPr>
        <w:t>š</w:t>
      </w:r>
      <w:r>
        <w:rPr>
          <w:rtl w:val="0"/>
        </w:rPr>
        <w:t>k</w:t>
      </w:r>
      <w:r>
        <w:rPr>
          <w:rtl w:val="0"/>
        </w:rPr>
        <w:t xml:space="preserve">ą </w:t>
      </w:r>
      <w:r>
        <w:rPr>
          <w:rtl w:val="0"/>
        </w:rPr>
        <w:t>darb</w:t>
      </w:r>
      <w:r>
        <w:rPr>
          <w:rtl w:val="0"/>
        </w:rPr>
        <w:t xml:space="preserve">ą </w:t>
      </w:r>
      <w:r>
        <w:rPr>
          <w:rtl w:val="0"/>
        </w:rPr>
        <w:t>(R2)</w:t>
      </w:r>
      <w:r>
        <w:rPr>
          <w:rtl w:val="0"/>
        </w:rPr>
        <w:t>“</w:t>
      </w:r>
      <w:r>
        <w:rPr>
          <w:rtl w:val="0"/>
        </w:rPr>
        <w:t xml:space="preserve">. Taip pat, kadangi dalyvis </w:t>
      </w:r>
      <w:r>
        <w:rPr>
          <w:rtl w:val="0"/>
        </w:rPr>
        <w:t>į</w:t>
      </w:r>
      <w:r>
        <w:rPr>
          <w:rtl w:val="0"/>
        </w:rPr>
        <w:t>gijo kvalifikacij</w:t>
      </w:r>
      <w:r>
        <w:rPr>
          <w:rtl w:val="0"/>
        </w:rPr>
        <w:t xml:space="preserve">ą </w:t>
      </w:r>
      <w:r>
        <w:rPr>
          <w:rtl w:val="0"/>
        </w:rPr>
        <w:t>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>ė</w:t>
      </w:r>
      <w:r>
        <w:rPr>
          <w:rtl w:val="0"/>
        </w:rPr>
        <w:t xml:space="preserve">tas ir punktas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gijo kvalifikacij</w:t>
      </w:r>
      <w:r>
        <w:rPr>
          <w:rtl w:val="0"/>
        </w:rPr>
        <w:t xml:space="preserve">ą </w:t>
      </w:r>
      <w:r>
        <w:rPr>
          <w:rtl w:val="0"/>
        </w:rPr>
        <w:t>(R4)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000000" w:sz="4" w:space="0" w:shadow="0" w:frame="0"/>
          <w:left w:val="single" w:color="000000" w:sz="4" w:space="0" w:shadow="0" w:frame="0"/>
          <w:bottom w:val="single" w:color="000000" w:sz="4" w:space="0" w:shadow="0" w:frame="0"/>
          <w:right w:val="single" w:color="000000" w:sz="4" w:space="0" w:shadow="0" w:frame="0"/>
        </w:pBdr>
        <w:jc w:val="both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5272365" cy="2639079"/>
                <wp:effectExtent l="0" t="0" r="0" b="0"/>
                <wp:docPr id="107374183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365" cy="2639079"/>
                          <a:chOff x="0" y="0"/>
                          <a:chExt cx="5272364" cy="2639078"/>
                        </a:xfrm>
                      </wpg:grpSpPr>
                      <wps:wsp>
                        <wps:cNvPr id="1073741825" name="Line"/>
                        <wps:cNvSpPr/>
                        <wps:spPr>
                          <a:xfrm>
                            <a:off x="319860" y="364978"/>
                            <a:ext cx="4952505" cy="9331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BFBFBF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22" cy="67140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Kalbos kursai"/>
                        <wps:cNvSpPr txBox="1"/>
                        <wps:spPr>
                          <a:xfrm>
                            <a:off x="1218134" y="94620"/>
                            <a:ext cx="1404988" cy="271781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 xml:space="preserve">Kalbos kursai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28" name="Line"/>
                        <wps:cNvSpPr/>
                        <wps:spPr>
                          <a:xfrm flipV="1">
                            <a:off x="1218134" y="374396"/>
                            <a:ext cx="1" cy="319757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chemeClr val="accent3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29" name="Dalyvio anketoje pažymėta “bedarbis”"/>
                        <wps:cNvSpPr txBox="1"/>
                        <wps:spPr>
                          <a:xfrm>
                            <a:off x="251941" y="1240910"/>
                            <a:ext cx="1694181" cy="43241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Dalyvio anketoje pa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ym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ta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 xml:space="preserve"> “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>bedarbis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 xml:space="preserve">”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0" name="Line"/>
                        <wps:cNvSpPr/>
                        <wps:spPr>
                          <a:xfrm>
                            <a:off x="2687093" y="419086"/>
                            <a:ext cx="1" cy="319757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chemeClr val="accent3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31" name="x"/>
                        <wps:cNvSpPr txBox="1"/>
                        <wps:spPr>
                          <a:xfrm>
                            <a:off x="530752" y="109102"/>
                            <a:ext cx="228599" cy="463510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48"/>
                                  <w:szCs w:val="48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2" name="28 dienos"/>
                        <wps:cNvSpPr txBox="1"/>
                        <wps:spPr>
                          <a:xfrm>
                            <a:off x="2674565" y="94354"/>
                            <a:ext cx="820976" cy="2813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 cap="flat">
                            <a:solidFill>
                              <a:srgbClr val="76923C"/>
                            </a:solidFill>
                            <a:prstDash val="dash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28 dienos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3" name="Savarankiškai dirbantis"/>
                        <wps:cNvSpPr txBox="1"/>
                        <wps:spPr>
                          <a:xfrm>
                            <a:off x="3006953" y="821113"/>
                            <a:ext cx="2265412" cy="262274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D6E2F0"/>
                              </a:gs>
                              <a:gs pos="50000">
                                <a:srgbClr val="C2D1ED"/>
                              </a:gs>
                              <a:gs pos="89999">
                                <a:srgbClr val="C6D9F1"/>
                              </a:gs>
                              <a:gs pos="100000">
                                <a:srgbClr val="C6D9F1"/>
                              </a:gs>
                            </a:gsLst>
                            <a:lin ang="10800000" scaled="0"/>
                          </a:gra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f497d"/>
                                  <w:kern w:val="24"/>
                                  <w:sz w:val="22"/>
                                  <w:szCs w:val="22"/>
                                  <w:u w:color="1f497d"/>
                                  <w:rtl w:val="0"/>
                                  <w:lang w:val="en-US"/>
                                  <w14:textFill>
                                    <w14:solidFill>
                                      <w14:srgbClr w14:val="1F497D"/>
                                    </w14:solidFill>
                                  </w14:textFill>
                                </w:rPr>
                                <w:t>Savaranki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1f497d"/>
                                  <w:kern w:val="24"/>
                                  <w:sz w:val="22"/>
                                  <w:szCs w:val="22"/>
                                  <w:u w:color="1f497d"/>
                                  <w:rtl w:val="0"/>
                                  <w:lang w:val="en-US"/>
                                  <w14:textFill>
                                    <w14:solidFill>
                                      <w14:srgbClr w14:val="1F497D"/>
                                    </w14:solidFill>
                                  </w14:textFill>
                                </w:rPr>
                                <w:t>š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f497d"/>
                                  <w:kern w:val="24"/>
                                  <w:sz w:val="22"/>
                                  <w:szCs w:val="22"/>
                                  <w:u w:color="1f497d"/>
                                  <w:rtl w:val="0"/>
                                  <w:lang w:val="en-US"/>
                                  <w14:textFill>
                                    <w14:solidFill>
                                      <w14:srgbClr w14:val="1F497D"/>
                                    </w14:solidFill>
                                  </w14:textFill>
                                </w:rPr>
                                <w:t>kai dirbantis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4" name="Pradžia"/>
                        <wps:cNvSpPr txBox="1"/>
                        <wps:spPr>
                          <a:xfrm>
                            <a:off x="420971" y="508553"/>
                            <a:ext cx="796898" cy="262274"/>
                          </a:xfrm>
                          <a:prstGeom prst="rect">
                            <a:avLst/>
                          </a:prstGeom>
                          <a:solidFill>
                            <a:srgbClr val="EAF1D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Prad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ia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5" name="Pabaiga"/>
                        <wps:cNvSpPr txBox="1"/>
                        <wps:spPr>
                          <a:xfrm>
                            <a:off x="2814859" y="481100"/>
                            <a:ext cx="930262" cy="262274"/>
                          </a:xfrm>
                          <a:prstGeom prst="rect">
                            <a:avLst/>
                          </a:prstGeom>
                          <a:solidFill>
                            <a:srgbClr val="EAF1D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Pabaiga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6" name="Bedarbis"/>
                        <wps:cNvSpPr txBox="1"/>
                        <wps:spPr>
                          <a:xfrm>
                            <a:off x="308398" y="821113"/>
                            <a:ext cx="2622145" cy="242017"/>
                          </a:xfrm>
                          <a:prstGeom prst="rect">
                            <a:avLst/>
                          </a:prstGeom>
                          <a:solidFill>
                            <a:srgbClr val="F2DBDB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Bedarbis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37" name="“Dalyvis, kuris baigęs dalyvavimą, įgijo kvalifikaciją”…"/>
                        <wps:cNvSpPr txBox="1"/>
                        <wps:spPr>
                          <a:xfrm>
                            <a:off x="2160174" y="1183605"/>
                            <a:ext cx="1870637" cy="145547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“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Dalyvis, kuris baig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ę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s dalyvavim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ą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į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gijo kvalifikacij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ą”</w:t>
                              </w:r>
                            </w:p>
                            <w:p>
                              <w:pPr>
                                <w:pStyle w:val="Normal (Web)"/>
                                <w:spacing w:before="0" w:after="0"/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</w:pPr>
                            </w:p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“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Dalyvis, kuris baig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ę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s dalyvavim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ą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, prad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jo dirbti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365f91"/>
                                  <w:kern w:val="24"/>
                                  <w:sz w:val="22"/>
                                  <w:szCs w:val="22"/>
                                  <w:u w:color="365f91"/>
                                  <w:rtl w:val="0"/>
                                  <w:lang w:val="en-US"/>
                                  <w14:textFill>
                                    <w14:solidFill>
                                      <w14:srgbClr w14:val="365F91"/>
                                    </w14:solidFill>
                                  </w14:textFill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415.1pt;height:207.8pt;" coordorigin="0,0" coordsize="5272364,2639079">
                <v:line id="_x0000_s1027" style="position:absolute;left:319860;top:364978;width:4952504;height:9330;">
                  <v:fill on="f"/>
                  <v:stroke filltype="solid" color="#BFBFBF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28" type="#_x0000_t75" style="position:absolute;left:0;top:0;width:206221;height:671408;">
                  <v:imagedata r:id="rId4" o:title="image.png"/>
                </v:shape>
                <v:shape id="_x0000_s1029" type="#_x0000_t202" style="position:absolute;left:1218135;top:94621;width:1404986;height:271780;">
                  <v:fill color="#C2D69B" opacity="100.0%" type="solid"/>
                  <v:stroke filltype="solid" color="#9BBB59" opacity="100.0%" weight="0.8pt" dashstyle="solid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 xml:space="preserve">Kalbos kursai </w:t>
                        </w:r>
                      </w:p>
                    </w:txbxContent>
                  </v:textbox>
                </v:shape>
                <v:line id="_x0000_s1030" style="position:absolute;left:1218135;top:374397;width:0;height:319756;flip:y;">
                  <v:fill on="f"/>
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31" type="#_x0000_t202" style="position:absolute;left:251941;top:1240911;width:1694180;height:43241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Dalyvio anketoje pa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ž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ym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ta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 xml:space="preserve"> “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>bedarbis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 xml:space="preserve">” </w:t>
                        </w:r>
                      </w:p>
                    </w:txbxContent>
                  </v:textbox>
                </v:shape>
                <v:line id="_x0000_s1032" style="position:absolute;left:2687093;top:419086;width:0;height:319756;">
                  <v:fill on="f"/>
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33" type="#_x0000_t202" style="position:absolute;left:530753;top:109103;width:228598;height:46350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48"/>
                            <w:szCs w:val="48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x</w:t>
                        </w:r>
                      </w:p>
                    </w:txbxContent>
                  </v:textbox>
                </v:shape>
                <v:shape id="_x0000_s1034" type="#_x0000_t202" style="position:absolute;left:2674565;top:94354;width:820975;height:281375;">
                  <v:fill color="#FFFFFF" opacity="100.0%" type="solid"/>
                  <v:stroke filltype="solid" color="#76923C" opacity="100.0%" weight="1.5pt" dashstyle="dash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28 dienos</w:t>
                        </w:r>
                      </w:p>
                    </w:txbxContent>
                  </v:textbox>
                </v:shape>
                <v:shape id="_x0000_s1035" type="#_x0000_t202" style="position:absolute;left:3006953;top:821114;width:2265411;height:262273;">
                  <v:fill angle="-5898240fd" focus="0%" colors="50.0% #C2D1ED,90.0% #C6D9F1" color="#D6E2F0" opacity="100.0%" color2="#C6D9F1" o:opacity2="100.0%" type="gradientUnscale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f497d"/>
                            <w:kern w:val="24"/>
                            <w:sz w:val="22"/>
                            <w:szCs w:val="22"/>
                            <w:u w:color="1f497d"/>
                            <w:rtl w:val="0"/>
                            <w:lang w:val="en-US"/>
                            <w14:textFill>
                              <w14:solidFill>
                                <w14:srgbClr w14:val="1F497D"/>
                              </w14:solidFill>
                            </w14:textFill>
                          </w:rPr>
                          <w:t>Savaranki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1f497d"/>
                            <w:kern w:val="24"/>
                            <w:sz w:val="22"/>
                            <w:szCs w:val="22"/>
                            <w:u w:color="1f497d"/>
                            <w:rtl w:val="0"/>
                            <w:lang w:val="en-US"/>
                            <w14:textFill>
                              <w14:solidFill>
                                <w14:srgbClr w14:val="1F497D"/>
                              </w14:solidFill>
                            </w14:textFill>
                          </w:rPr>
                          <w:t>š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f497d"/>
                            <w:kern w:val="24"/>
                            <w:sz w:val="22"/>
                            <w:szCs w:val="22"/>
                            <w:u w:color="1f497d"/>
                            <w:rtl w:val="0"/>
                            <w:lang w:val="en-US"/>
                            <w14:textFill>
                              <w14:solidFill>
                                <w14:srgbClr w14:val="1F497D"/>
                              </w14:solidFill>
                            </w14:textFill>
                          </w:rPr>
                          <w:t>kai dirbantis</w:t>
                        </w:r>
                      </w:p>
                    </w:txbxContent>
                  </v:textbox>
                </v:shape>
                <v:shape id="_x0000_s1036" type="#_x0000_t202" style="position:absolute;left:420972;top:508554;width:796896;height:262273;">
                  <v:fill color="#EAF1DD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Prad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ž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ia</w:t>
                        </w:r>
                      </w:p>
                    </w:txbxContent>
                  </v:textbox>
                </v:shape>
                <v:shape id="_x0000_s1037" type="#_x0000_t202" style="position:absolute;left:2814860;top:481101;width:930260;height:262273;">
                  <v:fill color="#EAF1DD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Pabaiga</w:t>
                        </w:r>
                      </w:p>
                    </w:txbxContent>
                  </v:textbox>
                </v:shape>
                <v:shape id="_x0000_s1038" type="#_x0000_t202" style="position:absolute;left:308399;top:821114;width:2622144;height:242016;">
                  <v:fill color="#F2DBDB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ff0000"/>
                            <w:kern w:val="24"/>
                            <w:sz w:val="22"/>
                            <w:szCs w:val="22"/>
                            <w:u w:color="ff0000"/>
                            <w:rtl w:val="0"/>
                            <w:lang w:val="en-US"/>
                            <w14:textFill>
                              <w14:solidFill>
                                <w14:srgbClr w14:val="FF0000"/>
                              </w14:solidFill>
                            </w14:textFill>
                          </w:rPr>
                          <w:t>Bedarbis</w:t>
                        </w:r>
                      </w:p>
                    </w:txbxContent>
                  </v:textbox>
                </v:shape>
                <v:shape id="_x0000_s1039" type="#_x0000_t202" style="position:absolute;left:2160174;top:1183605;width:1870637;height:145547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rPr>
                            <w:rFonts w:ascii="Calibri" w:cs="Calibri" w:hAnsi="Calibri" w:eastAsia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pP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Dalyvis, kuris baig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ę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s dalyvavim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ą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į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gijo kvalifikacij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ą”</w:t>
                        </w:r>
                      </w:p>
                      <w:p>
                        <w:pPr>
                          <w:pStyle w:val="Normal (Web)"/>
                          <w:spacing w:before="0" w:after="0"/>
                          <w:rPr>
                            <w:rFonts w:ascii="Calibri" w:cs="Calibri" w:hAnsi="Calibri" w:eastAsia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</w:pPr>
                      </w:p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Dalyvis, kuris baig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ę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s dalyvavim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ą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, prad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jo dirbti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365f91"/>
                            <w:kern w:val="24"/>
                            <w:sz w:val="22"/>
                            <w:szCs w:val="22"/>
                            <w:u w:color="365f91"/>
                            <w:rtl w:val="0"/>
                            <w:lang w:val="en-US"/>
                            <w14:textFill>
                              <w14:solidFill>
                                <w14:srgbClr w14:val="365F91"/>
                              </w14:solidFill>
                            </w14:textFill>
                          </w:rPr>
                          <w:t>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720080" cy="2648586"/>
                <wp:effectExtent l="0" t="0" r="0" b="0"/>
                <wp:docPr id="1073741839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080" cy="264858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50.4pt;height:208.6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ind w:left="567" w:firstLine="0"/>
        <w:jc w:val="both"/>
      </w:pPr>
    </w:p>
    <w:p>
      <w:pPr>
        <w:pStyle w:val="Normal.0"/>
        <w:numPr>
          <w:ilvl w:val="1"/>
          <w:numId w:val="13"/>
        </w:numPr>
        <w:jc w:val="both"/>
      </w:pPr>
      <w:r>
        <w:rPr>
          <w:rtl w:val="0"/>
        </w:rPr>
        <w:t>Poky</w:t>
      </w:r>
      <w:r>
        <w:rPr>
          <w:rtl w:val="0"/>
        </w:rPr>
        <w:t>č</w:t>
      </w:r>
      <w:r>
        <w:rPr>
          <w:rtl w:val="0"/>
        </w:rPr>
        <w:t>iai d</w:t>
      </w:r>
      <w:r>
        <w:rPr>
          <w:rtl w:val="0"/>
        </w:rPr>
        <w:t>ė</w:t>
      </w:r>
      <w:r>
        <w:rPr>
          <w:rtl w:val="0"/>
        </w:rPr>
        <w:t>l projekto dalyvio i</w:t>
      </w:r>
      <w:r>
        <w:rPr>
          <w:rtl w:val="0"/>
        </w:rPr>
        <w:t>š</w:t>
      </w:r>
      <w:r>
        <w:rPr>
          <w:rtl w:val="0"/>
        </w:rPr>
        <w:t>silavinimo: po</w:t>
      </w:r>
      <w:r>
        <w:rPr>
          <w:rtl w:val="0"/>
        </w:rPr>
        <w:t>ž</w:t>
      </w:r>
      <w:r>
        <w:rPr>
          <w:rtl w:val="0"/>
        </w:rPr>
        <w:t xml:space="preserve">ymis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>, prad</w:t>
      </w:r>
      <w:r>
        <w:rPr>
          <w:rtl w:val="0"/>
        </w:rPr>
        <w:t>ė</w:t>
      </w:r>
      <w:r>
        <w:rPr>
          <w:rtl w:val="0"/>
        </w:rPr>
        <w:t>jo mokytis (R3)</w:t>
      </w:r>
      <w:r>
        <w:rPr>
          <w:rtl w:val="0"/>
        </w:rPr>
        <w:t>“</w:t>
      </w:r>
      <w:r>
        <w:rPr>
          <w:rtl w:val="0"/>
        </w:rPr>
        <w:t>:</w:t>
      </w: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2: Dalyvis, dalyvaujantis kituose mokymuose po dalyvavimo projekto veiklose pabaigos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Prad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damas dalyvauti projekto veiklose, dalyvis lank</w:t>
      </w:r>
      <w:r>
        <w:rPr>
          <w:i w:val="1"/>
          <w:iCs w:val="1"/>
          <w:rtl w:val="0"/>
        </w:rPr>
        <w:t xml:space="preserve">ė </w:t>
      </w:r>
      <w:r>
        <w:rPr>
          <w:i w:val="1"/>
          <w:iCs w:val="1"/>
          <w:rtl w:val="0"/>
        </w:rPr>
        <w:t>neakivaizdinius kalbos kursus. Projekto metu kalbos kursus dalyvis pabaig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. Baig</w:t>
      </w:r>
      <w:r>
        <w:rPr>
          <w:i w:val="1"/>
          <w:iCs w:val="1"/>
          <w:rtl w:val="0"/>
        </w:rPr>
        <w:t>ę</w:t>
      </w:r>
      <w:r>
        <w:rPr>
          <w:i w:val="1"/>
          <w:iCs w:val="1"/>
          <w:rtl w:val="0"/>
        </w:rPr>
        <w:t xml:space="preserve">s dalyvauti projekto veiklose projekto dalyvis 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m</w:t>
      </w:r>
      <w:r>
        <w:rPr>
          <w:i w:val="1"/>
          <w:iCs w:val="1"/>
          <w:rtl w:val="0"/>
        </w:rPr>
        <w:t xml:space="preserve">ė </w:t>
      </w:r>
      <w:r>
        <w:rPr>
          <w:i w:val="1"/>
          <w:iCs w:val="1"/>
          <w:rtl w:val="0"/>
        </w:rPr>
        <w:t xml:space="preserve">mokytis dieniniuose IT kursuose.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Š</w:t>
      </w:r>
      <w:r>
        <w:rPr>
          <w:rtl w:val="0"/>
        </w:rPr>
        <w:t>iuo atveju dalyvis netur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pa</w:t>
      </w:r>
      <w:r>
        <w:rPr>
          <w:rtl w:val="0"/>
        </w:rPr>
        <w:t>ž</w:t>
      </w:r>
      <w:r>
        <w:rPr>
          <w:rtl w:val="0"/>
        </w:rPr>
        <w:t>ym</w:t>
      </w:r>
      <w:r>
        <w:rPr>
          <w:rtl w:val="0"/>
        </w:rPr>
        <w:t>ė</w:t>
      </w:r>
      <w:r>
        <w:rPr>
          <w:rtl w:val="0"/>
        </w:rPr>
        <w:t xml:space="preserve">tas kaip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>, prad</w:t>
      </w:r>
      <w:r>
        <w:rPr>
          <w:rtl w:val="0"/>
        </w:rPr>
        <w:t>ė</w:t>
      </w:r>
      <w:r>
        <w:rPr>
          <w:rtl w:val="0"/>
        </w:rPr>
        <w:t>jo mokytis (R3)</w:t>
      </w:r>
      <w:r>
        <w:rPr>
          <w:rtl w:val="0"/>
        </w:rPr>
        <w:t>“</w:t>
      </w:r>
      <w:r>
        <w:rPr>
          <w:rtl w:val="0"/>
        </w:rPr>
        <w:t>, nes dalyvis mok</w:t>
      </w:r>
      <w:r>
        <w:rPr>
          <w:rtl w:val="0"/>
        </w:rPr>
        <w:t>ė</w:t>
      </w:r>
      <w:r>
        <w:rPr>
          <w:rtl w:val="0"/>
        </w:rPr>
        <w:t>si ir prad</w:t>
      </w:r>
      <w:r>
        <w:rPr>
          <w:rtl w:val="0"/>
        </w:rPr>
        <w:t>ė</w:t>
      </w:r>
      <w:r>
        <w:rPr>
          <w:rtl w:val="0"/>
        </w:rPr>
        <w:t>damas dalyvauti projekto veiklose, taigi poky</w:t>
      </w:r>
      <w:r>
        <w:rPr>
          <w:rtl w:val="0"/>
        </w:rPr>
        <w:t>č</w:t>
      </w:r>
      <w:r>
        <w:rPr>
          <w:rtl w:val="0"/>
        </w:rPr>
        <w:t xml:space="preserve">io </w:t>
      </w:r>
      <w:r>
        <w:rPr>
          <w:rtl w:val="0"/>
        </w:rPr>
        <w:t>š</w:t>
      </w:r>
      <w:r>
        <w:rPr>
          <w:rtl w:val="0"/>
        </w:rPr>
        <w:t>iuo atveju n</w:t>
      </w:r>
      <w:r>
        <w:rPr>
          <w:rtl w:val="0"/>
        </w:rPr>
        <w:t>ė</w:t>
      </w:r>
      <w:r>
        <w:rPr>
          <w:rtl w:val="0"/>
        </w:rPr>
        <w:t xml:space="preserve">ra. Tokiu atveju </w:t>
      </w:r>
      <w:r>
        <w:rPr>
          <w:rtl w:val="0"/>
        </w:rPr>
        <w:t>ž</w:t>
      </w:r>
      <w:r>
        <w:rPr>
          <w:rtl w:val="0"/>
        </w:rPr>
        <w:t xml:space="preserve">ymima, kad dalyvis </w:t>
      </w:r>
      <w:r>
        <w:rPr>
          <w:rtl w:val="0"/>
        </w:rPr>
        <w:t>„</w:t>
      </w:r>
      <w:r>
        <w:rPr>
          <w:rtl w:val="0"/>
        </w:rPr>
        <w:t>neatitinka nei vieno anks</w:t>
      </w:r>
      <w:r>
        <w:rPr>
          <w:rtl w:val="0"/>
        </w:rPr>
        <w:t>č</w:t>
      </w:r>
      <w:r>
        <w:rPr>
          <w:rtl w:val="0"/>
        </w:rPr>
        <w:t>iau pateikto apra</w:t>
      </w:r>
      <w:r>
        <w:rPr>
          <w:rtl w:val="0"/>
        </w:rPr>
        <w:t>š</w:t>
      </w:r>
      <w:r>
        <w:rPr>
          <w:rtl w:val="0"/>
        </w:rPr>
        <w:t>ymo grup</w:t>
      </w:r>
      <w:r>
        <w:rPr>
          <w:rtl w:val="0"/>
        </w:rPr>
        <w:t>ė</w:t>
      </w:r>
      <w:r>
        <w:rPr>
          <w:rtl w:val="0"/>
        </w:rPr>
        <w:t>s (R8)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5610225" cy="2160304"/>
                <wp:effectExtent l="0" t="0" r="0" b="0"/>
                <wp:docPr id="107374185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225" cy="2160304"/>
                          <a:chOff x="0" y="0"/>
                          <a:chExt cx="5610225" cy="2160303"/>
                        </a:xfrm>
                      </wpg:grpSpPr>
                      <wps:wsp>
                        <wps:cNvPr id="1073741840" name="Line"/>
                        <wps:cNvSpPr/>
                        <wps:spPr>
                          <a:xfrm>
                            <a:off x="317132" y="459975"/>
                            <a:ext cx="5286277" cy="1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BFBFBF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41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6" cy="88895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42" name="Line"/>
                        <wps:cNvSpPr/>
                        <wps:spPr>
                          <a:xfrm flipV="1">
                            <a:off x="1308936" y="872964"/>
                            <a:ext cx="1" cy="356759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chemeClr val="accent3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43" name="Dalyvio anketoje pažymėta…"/>
                        <wps:cNvSpPr txBox="1"/>
                        <wps:spPr>
                          <a:xfrm>
                            <a:off x="45719" y="1229722"/>
                            <a:ext cx="2721967" cy="833926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rPr>
                                  <w:rFonts w:ascii="Calibri" w:cs="Calibri" w:hAnsi="Calibri" w:eastAsia="Calibri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Dalyvio anketoje pa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ym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ta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>“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 xml:space="preserve">Asmuo, kuris 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>š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>iuo metu dalyvauja mokymuose (I5)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595959"/>
                                  <w:kern w:val="24"/>
                                  <w:sz w:val="22"/>
                                  <w:szCs w:val="22"/>
                                  <w:u w:color="595959"/>
                                  <w:rtl w:val="0"/>
                                  <w:lang w:val="en-US"/>
                                  <w14:textFill>
                                    <w14:solidFill>
                                      <w14:srgbClr w14:val="595959"/>
                                    </w14:solidFill>
                                  </w14:textFill>
                                </w:rPr>
                                <w:t xml:space="preserve">” 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44" name="Line"/>
                        <wps:cNvSpPr/>
                        <wps:spPr>
                          <a:xfrm>
                            <a:off x="3642153" y="844743"/>
                            <a:ext cx="1" cy="384980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chemeClr val="accent3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45" name="Nėra pažymima “Dalyvis, kuris baigęs dalyvavimą, pradėjo mokytis (R3)”"/>
                        <wps:cNvSpPr txBox="1"/>
                        <wps:spPr>
                          <a:xfrm>
                            <a:off x="3139768" y="1229722"/>
                            <a:ext cx="2470458" cy="93058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ra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 pa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ymima 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“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Dalyvis, kuris baig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ę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s dalyvavim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ą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, prad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jo mokytis (R3)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46" name="x"/>
                        <wps:cNvSpPr txBox="1"/>
                        <wps:spPr>
                          <a:xfrm>
                            <a:off x="419688" y="177085"/>
                            <a:ext cx="252535" cy="542782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48"/>
                                  <w:szCs w:val="48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47" name="Kalbos kursai"/>
                        <wps:cNvSpPr txBox="1"/>
                        <wps:spPr>
                          <a:xfrm>
                            <a:off x="743351" y="504212"/>
                            <a:ext cx="1177308" cy="307725"/>
                          </a:xfrm>
                          <a:prstGeom prst="rect">
                            <a:avLst/>
                          </a:prstGeom>
                          <a:solidFill>
                            <a:srgbClr val="DBE5F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Kalbos kursai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48" name="3 mėn. projekto veiklos"/>
                        <wps:cNvSpPr txBox="1"/>
                        <wps:spPr>
                          <a:xfrm>
                            <a:off x="1319443" y="177085"/>
                            <a:ext cx="2322711" cy="290127"/>
                          </a:xfrm>
                          <a:prstGeom prst="rect">
                            <a:avLst/>
                          </a:prstGeom>
                          <a:solidFill>
                            <a:srgbClr val="C2D69B"/>
                          </a:solidFill>
                          <a:ln w="9525" cap="flat">
                            <a:solidFill>
                              <a:schemeClr val="accent3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outline w:val="0"/>
                                  <w:color w:val="000000"/>
                                  <w:kern w:val="24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 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3 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n. projekto veiklos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49" name="IT kursai"/>
                        <wps:cNvSpPr txBox="1"/>
                        <wps:spPr>
                          <a:xfrm>
                            <a:off x="3642153" y="491983"/>
                            <a:ext cx="1349725" cy="272684"/>
                          </a:xfrm>
                          <a:prstGeom prst="rect">
                            <a:avLst/>
                          </a:prstGeom>
                          <a:solidFill>
                            <a:srgbClr val="FDE9D9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IT kursai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50" name="Pradžia"/>
                        <wps:cNvSpPr txBox="1"/>
                        <wps:spPr>
                          <a:xfrm>
                            <a:off x="1377711" y="844743"/>
                            <a:ext cx="805824" cy="307608"/>
                          </a:xfrm>
                          <a:prstGeom prst="rect">
                            <a:avLst/>
                          </a:prstGeom>
                          <a:solidFill>
                            <a:srgbClr val="EAF1D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Prad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ia</w:t>
                              </w:r>
                              <w:r/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s:wsp>
                        <wps:cNvPr id="1073741851" name="Pabaiga"/>
                        <wps:cNvSpPr txBox="1"/>
                        <wps:spPr>
                          <a:xfrm>
                            <a:off x="3738057" y="844743"/>
                            <a:ext cx="1031446" cy="307608"/>
                          </a:xfrm>
                          <a:prstGeom prst="rect">
                            <a:avLst/>
                          </a:prstGeom>
                          <a:solidFill>
                            <a:srgbClr val="EAF1DD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Pabaiga</w:t>
                              </w:r>
                              <w:r/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41" style="visibility:visible;width:441.8pt;height:170.1pt;" coordorigin="0,0" coordsize="5610225,2160304">
                <v:line id="_x0000_s1042" style="position:absolute;left:317133;top:459976;width:5286275;height:0;">
                  <v:fill on="f"/>
                  <v:stroke filltype="solid" color="#BFBFBF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43" type="#_x0000_t75" style="position:absolute;left:0;top:0;width:333276;height:888956;">
                  <v:imagedata r:id="rId4" o:title="image.png"/>
                </v:shape>
                <v:line id="_x0000_s1044" style="position:absolute;left:1308936;top:872964;width:0;height:356758;flip:y;">
                  <v:fill on="f"/>
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45" type="#_x0000_t202" style="position:absolute;left:45720;top:1229722;width:2721966;height:833925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rPr>
                            <w:rFonts w:ascii="Calibri" w:cs="Calibri" w:hAnsi="Calibri" w:eastAsia="Calibri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Dalyvio anketoje pa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ž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ym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ta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 xml:space="preserve">Asmuo, kuris 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>š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>iuo metu dalyvauja mokymuose (I5)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595959"/>
                            <w:kern w:val="24"/>
                            <w:sz w:val="22"/>
                            <w:szCs w:val="22"/>
                            <w:u w:color="595959"/>
                            <w:rtl w:val="0"/>
                            <w:lang w:val="en-US"/>
                            <w14:textFill>
                              <w14:solidFill>
                                <w14:srgbClr w14:val="595959"/>
                              </w14:solidFill>
                            </w14:textFill>
                          </w:rPr>
                          <w:t xml:space="preserve">” </w:t>
                        </w:r>
                      </w:p>
                    </w:txbxContent>
                  </v:textbox>
                </v:shape>
                <v:line id="_x0000_s1046" style="position:absolute;left:3642153;top:844743;width:0;height:384979;">
                  <v:fill on="f"/>
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47" type="#_x0000_t202" style="position:absolute;left:3139769;top:1229722;width:2470457;height:930582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ff0000"/>
                            <w:kern w:val="24"/>
                            <w:sz w:val="22"/>
                            <w:szCs w:val="22"/>
                            <w:u w:color="ff0000"/>
                            <w:rtl w:val="0"/>
                            <w:lang w:val="en-US"/>
                            <w14:textFill>
                              <w14:solidFill>
                                <w14:srgbClr w14:val="FF0000"/>
                              </w14:solidFill>
                            </w14:textFill>
                          </w:rPr>
                          <w:t>N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ff0000"/>
                            <w:kern w:val="24"/>
                            <w:sz w:val="22"/>
                            <w:szCs w:val="22"/>
                            <w:u w:color="ff0000"/>
                            <w:rtl w:val="0"/>
                            <w:lang w:val="en-US"/>
                            <w14:textFill>
                              <w14:solidFill>
                                <w14:srgbClr w14:val="FF0000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ff0000"/>
                            <w:kern w:val="24"/>
                            <w:sz w:val="22"/>
                            <w:szCs w:val="22"/>
                            <w:u w:color="ff0000"/>
                            <w:rtl w:val="0"/>
                            <w:lang w:val="en-US"/>
                            <w14:textFill>
                              <w14:solidFill>
                                <w14:srgbClr w14:val="FF0000"/>
                              </w14:solidFill>
                            </w14:textFill>
                          </w:rPr>
                          <w:t>ra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 xml:space="preserve"> pa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ž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 xml:space="preserve">ymima 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“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Dalyvis, kuris baig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ę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s dalyvavim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ą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, prad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jo mokytis (R3)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”</w:t>
                        </w:r>
                      </w:p>
                    </w:txbxContent>
                  </v:textbox>
                </v:shape>
                <v:shape id="_x0000_s1048" type="#_x0000_t202" style="position:absolute;left:419688;top:177086;width:252534;height:542780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48"/>
                            <w:szCs w:val="48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x</w:t>
                        </w:r>
                      </w:p>
                    </w:txbxContent>
                  </v:textbox>
                </v:shape>
                <v:shape id="_x0000_s1049" type="#_x0000_t202" style="position:absolute;left:743351;top:504212;width:1177307;height:307725;">
                  <v:fill color="#DBE5F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Kalbos kursai</w:t>
                        </w:r>
                      </w:p>
                    </w:txbxContent>
                  </v:textbox>
                </v:shape>
                <v:shape id="_x0000_s1050" type="#_x0000_t202" style="position:absolute;left:1319443;top:177086;width:2322710;height:290126;">
                  <v:fill color="#C2D69B" opacity="100.0%" type="solid"/>
                  <v:stroke filltype="solid" color="#9BBB59" opacity="100.0%" weight="0.8pt" dashstyle="solid" endcap="flat" joinstyle="round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outline w:val="0"/>
                            <w:color w:val="000000"/>
                            <w:kern w:val="24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 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3 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n. projekto veiklos</w:t>
                        </w:r>
                      </w:p>
                    </w:txbxContent>
                  </v:textbox>
                </v:shape>
                <v:shape id="_x0000_s1051" type="#_x0000_t202" style="position:absolute;left:3642153;top:491983;width:1349724;height:272684;">
                  <v:fill color="#FDE9D9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984806"/>
                            <w:kern w:val="24"/>
                            <w:sz w:val="22"/>
                            <w:szCs w:val="22"/>
                            <w:u w:color="984806"/>
                            <w:rtl w:val="0"/>
                            <w:lang w:val="en-US"/>
                            <w14:textFill>
                              <w14:solidFill>
                                <w14:srgbClr w14:val="984806"/>
                              </w14:solidFill>
                            </w14:textFill>
                          </w:rPr>
                          <w:t>IT kursai</w:t>
                        </w:r>
                      </w:p>
                    </w:txbxContent>
                  </v:textbox>
                </v:shape>
                <v:shape id="_x0000_s1052" type="#_x0000_t202" style="position:absolute;left:1377712;top:844743;width:805822;height:307607;">
                  <v:fill color="#EAF1DD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Prad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ž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ia</w:t>
                        </w:r>
                        <w:r/>
                      </w:p>
                    </w:txbxContent>
                  </v:textbox>
                </v:shape>
                <v:shape id="_x0000_s1053" type="#_x0000_t202" style="position:absolute;left:3738057;top:844743;width:1031445;height:307607;">
                  <v:fill color="#EAF1DD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76923c"/>
                            <w:kern w:val="24"/>
                            <w:sz w:val="22"/>
                            <w:szCs w:val="22"/>
                            <w:u w:color="76923c"/>
                            <w:rtl w:val="0"/>
                            <w:lang w:val="en-US"/>
                            <w14:textFill>
                              <w14:solidFill>
                                <w14:srgbClr w14:val="76923C"/>
                              </w14:solidFill>
                            </w14:textFill>
                          </w:rPr>
                          <w:t>Pabaiga</w:t>
                        </w:r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655946" cy="2371725"/>
                <wp:effectExtent l="0" t="0" r="0" b="0"/>
                <wp:docPr id="1073741853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5946" cy="23717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4" style="visibility:visible;width:445.4pt;height:186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3: Dalyvis, prad</w:t>
      </w:r>
      <w:r>
        <w:rPr>
          <w:rFonts w:ascii="Times New Roman" w:hAnsi="Times New Roman" w:hint="default"/>
          <w:rtl w:val="0"/>
        </w:rPr>
        <w:t>ė</w:t>
      </w:r>
      <w:r>
        <w:rPr>
          <w:rFonts w:ascii="Times New Roman" w:hAnsi="Times New Roman"/>
          <w:rtl w:val="0"/>
        </w:rPr>
        <w:t>j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 xml:space="preserve">s dalyvauti mokymuose po dalyvavimo projekto veiklose pabaigos.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Dalyvis, kuris prad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damas dalyvauti projekte niekur nesimok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, baig</w:t>
      </w:r>
      <w:r>
        <w:rPr>
          <w:i w:val="1"/>
          <w:iCs w:val="1"/>
          <w:rtl w:val="0"/>
        </w:rPr>
        <w:t>ę</w:t>
      </w:r>
      <w:r>
        <w:rPr>
          <w:i w:val="1"/>
          <w:iCs w:val="1"/>
          <w:rtl w:val="0"/>
        </w:rPr>
        <w:t>s mokymus ir tuo pa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iu dalyvavim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 xml:space="preserve">projekto veiklose, pradeda mokytis kitame projekte (projektai ir veiklos/mokymai yra atskiri).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Fonts w:ascii="Wingdings" w:hAnsi="Wingdings" w:hint="default"/>
          <w:rtl w:val="0"/>
        </w:rPr>
        <w:sym w:font="Wingdings" w:char="F0E0"/>
      </w:r>
      <w:r>
        <w:rPr>
          <w:rtl w:val="0"/>
        </w:rPr>
        <w:t xml:space="preserve"> Jeigu naujame projekte dalyvis pradeda mokytis per 28 dienas nuo mokym</w:t>
      </w:r>
      <w:r>
        <w:rPr>
          <w:rtl w:val="0"/>
        </w:rPr>
        <w:t>ų š</w:t>
      </w:r>
      <w:r>
        <w:rPr>
          <w:rtl w:val="0"/>
        </w:rPr>
        <w:t>iame projekte baigimo, jis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 xml:space="preserve">ti laikomas </w:t>
      </w:r>
      <w:r>
        <w:rPr>
          <w:rtl w:val="0"/>
        </w:rPr>
        <w:t>„</w:t>
      </w:r>
      <w:r>
        <w:rPr>
          <w:rtl w:val="0"/>
        </w:rPr>
        <w:t>Dalyviu,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>, prad</w:t>
      </w:r>
      <w:r>
        <w:rPr>
          <w:rtl w:val="0"/>
        </w:rPr>
        <w:t>ė</w:t>
      </w:r>
      <w:r>
        <w:rPr>
          <w:rtl w:val="0"/>
        </w:rPr>
        <w:t>jo mokytis(R3)</w:t>
      </w:r>
      <w:r>
        <w:rPr>
          <w:rtl w:val="0"/>
        </w:rPr>
        <w:t xml:space="preserve">“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Fonts w:ascii="Wingdings" w:hAnsi="Wingdings" w:hint="default"/>
          <w:rtl w:val="0"/>
        </w:rPr>
        <w:sym w:font="Wingdings" w:char="F0E0"/>
      </w:r>
      <w:r>
        <w:rPr>
          <w:rtl w:val="0"/>
        </w:rPr>
        <w:t xml:space="preserve"> Jeigu naujame projekte dalyvis pradeda mokytis po daugiau nei 28 dienas nuo mokym</w:t>
      </w:r>
      <w:r>
        <w:rPr>
          <w:rtl w:val="0"/>
        </w:rPr>
        <w:t>ų š</w:t>
      </w:r>
      <w:r>
        <w:rPr>
          <w:rtl w:val="0"/>
        </w:rPr>
        <w:t xml:space="preserve">iame projekte baigimo, jis 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ra</w:t>
      </w:r>
      <w:r>
        <w:rPr>
          <w:rtl w:val="0"/>
        </w:rPr>
        <w:t xml:space="preserve"> laikomas Dalyviu,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>, prad</w:t>
      </w:r>
      <w:r>
        <w:rPr>
          <w:rtl w:val="0"/>
        </w:rPr>
        <w:t>ė</w:t>
      </w:r>
      <w:r>
        <w:rPr>
          <w:rtl w:val="0"/>
        </w:rPr>
        <w:t>jo mokytis(R3)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 Spacing"/>
        <w:rPr>
          <w:rFonts w:ascii="Times New Roman" w:cs="Times New Roman" w:hAnsi="Times New Roman" w:eastAsia="Times New Roman"/>
        </w:rPr>
      </w:pPr>
    </w:p>
    <w:p>
      <w:pPr>
        <w:pStyle w:val="Normal.0"/>
        <w:numPr>
          <w:ilvl w:val="1"/>
          <w:numId w:val="14"/>
        </w:numPr>
      </w:pPr>
      <w:r>
        <w:rPr>
          <w:rtl w:val="0"/>
        </w:rPr>
        <w:t>Poky</w:t>
      </w:r>
      <w:r>
        <w:rPr>
          <w:rtl w:val="0"/>
        </w:rPr>
        <w:t>č</w:t>
      </w:r>
      <w:r>
        <w:rPr>
          <w:rtl w:val="0"/>
        </w:rPr>
        <w:t>iai d</w:t>
      </w:r>
      <w:r>
        <w:rPr>
          <w:rtl w:val="0"/>
        </w:rPr>
        <w:t>ė</w:t>
      </w:r>
      <w:r>
        <w:rPr>
          <w:rtl w:val="0"/>
        </w:rPr>
        <w:t>l projekto dalyvio i</w:t>
      </w:r>
      <w:r>
        <w:rPr>
          <w:rtl w:val="0"/>
        </w:rPr>
        <w:t>š</w:t>
      </w:r>
      <w:r>
        <w:rPr>
          <w:rtl w:val="0"/>
        </w:rPr>
        <w:t>silavinimo: po</w:t>
      </w:r>
      <w:r>
        <w:rPr>
          <w:rtl w:val="0"/>
        </w:rPr>
        <w:t>ž</w:t>
      </w:r>
      <w:r>
        <w:rPr>
          <w:rtl w:val="0"/>
        </w:rPr>
        <w:t xml:space="preserve">ymis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gijo kvalifikacij</w:t>
      </w:r>
      <w:r>
        <w:rPr>
          <w:rtl w:val="0"/>
        </w:rPr>
        <w:t xml:space="preserve">ą </w:t>
      </w:r>
      <w:r>
        <w:rPr>
          <w:rtl w:val="0"/>
        </w:rPr>
        <w:t>(R4)</w:t>
      </w:r>
      <w:r>
        <w:rPr>
          <w:rtl w:val="0"/>
        </w:rPr>
        <w:t>“</w:t>
      </w:r>
      <w:r>
        <w:rPr>
          <w:rtl w:val="0"/>
        </w:rPr>
        <w:t>:</w: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Pavyzdys Nr. 4: Kvalifikacija, </w:t>
      </w:r>
      <w:r>
        <w:rPr>
          <w:rFonts w:ascii="Times New Roman" w:hAnsi="Times New Roman" w:hint="default"/>
          <w:rtl w:val="0"/>
        </w:rPr>
        <w:t>į</w:t>
      </w:r>
      <w:r>
        <w:rPr>
          <w:rFonts w:ascii="Times New Roman" w:hAnsi="Times New Roman"/>
          <w:rtl w:val="0"/>
        </w:rPr>
        <w:t>gyta iki baigimo dalyvauti projekto veiklose</w:t>
      </w:r>
    </w:p>
    <w:p>
      <w:pPr>
        <w:pStyle w:val="Normal.0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Dalyvaudamas projekto veiklose dalyvis lank</w:t>
      </w:r>
      <w:r>
        <w:rPr>
          <w:i w:val="1"/>
          <w:iCs w:val="1"/>
          <w:rtl w:val="0"/>
        </w:rPr>
        <w:t xml:space="preserve">ė </w:t>
      </w:r>
      <w:r>
        <w:rPr>
          <w:i w:val="1"/>
          <w:iCs w:val="1"/>
          <w:rtl w:val="0"/>
        </w:rPr>
        <w:t xml:space="preserve">kalbos kursus ir </w:t>
      </w:r>
      <w:r>
        <w:rPr>
          <w:i w:val="1"/>
          <w:iCs w:val="1"/>
          <w:rtl w:val="0"/>
        </w:rPr>
        <w:t>į</w:t>
      </w:r>
      <w:r>
        <w:rPr>
          <w:i w:val="1"/>
          <w:iCs w:val="1"/>
          <w:rtl w:val="0"/>
        </w:rPr>
        <w:t>gijo kvalifikacij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. Po kalbos kurs</w:t>
      </w:r>
      <w:r>
        <w:rPr>
          <w:i w:val="1"/>
          <w:iCs w:val="1"/>
          <w:rtl w:val="0"/>
        </w:rPr>
        <w:t xml:space="preserve">ų </w:t>
      </w:r>
      <w:r>
        <w:rPr>
          <w:i w:val="1"/>
          <w:iCs w:val="1"/>
          <w:rtl w:val="0"/>
        </w:rPr>
        <w:t xml:space="preserve">dalyvis dalyvavo projekto IT mokymuose, kurie kvalifikacijos nesuteikia. </w:t>
      </w:r>
    </w:p>
    <w:p>
      <w:pPr>
        <w:pStyle w:val="Normal.0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</w:pPr>
      <w:r>
        <w:rPr>
          <w:rtl w:val="0"/>
        </w:rPr>
        <w:t>Š</w:t>
      </w:r>
      <w:r>
        <w:rPr>
          <w:rtl w:val="0"/>
        </w:rPr>
        <w:t>iuo atveju, n</w:t>
      </w:r>
      <w:r>
        <w:rPr>
          <w:rtl w:val="0"/>
        </w:rPr>
        <w:t>ė</w:t>
      </w:r>
      <w:r>
        <w:rPr>
          <w:rtl w:val="0"/>
        </w:rPr>
        <w:t xml:space="preserve">ra svarbu, kuriuo metu buvo </w:t>
      </w:r>
      <w:r>
        <w:rPr>
          <w:rtl w:val="0"/>
        </w:rPr>
        <w:t>į</w:t>
      </w:r>
      <w:r>
        <w:rPr>
          <w:rtl w:val="0"/>
        </w:rPr>
        <w:t xml:space="preserve">gyta kvalifikacija. Jeigu ji </w:t>
      </w:r>
      <w:r>
        <w:rPr>
          <w:rtl w:val="0"/>
        </w:rPr>
        <w:t>į</w:t>
      </w:r>
      <w:r>
        <w:rPr>
          <w:rtl w:val="0"/>
        </w:rPr>
        <w:t>gyta dalyvavimo projekto veiklose metu, dalyvis yra pa</w:t>
      </w:r>
      <w:r>
        <w:rPr>
          <w:rtl w:val="0"/>
        </w:rPr>
        <w:t>ž</w:t>
      </w:r>
      <w:r>
        <w:rPr>
          <w:rtl w:val="0"/>
        </w:rPr>
        <w:t xml:space="preserve">ymimas kaip </w:t>
      </w:r>
      <w:r>
        <w:rPr>
          <w:rtl w:val="0"/>
        </w:rPr>
        <w:t>„</w:t>
      </w:r>
      <w:r>
        <w:rPr>
          <w:rtl w:val="0"/>
        </w:rPr>
        <w:t>Dalyvis, kuris baig</w:t>
      </w:r>
      <w:r>
        <w:rPr>
          <w:rtl w:val="0"/>
        </w:rPr>
        <w:t>ę</w:t>
      </w:r>
      <w:r>
        <w:rPr>
          <w:rtl w:val="0"/>
        </w:rPr>
        <w:t>s dalyvavim</w:t>
      </w:r>
      <w:r>
        <w:rPr>
          <w:rtl w:val="0"/>
        </w:rPr>
        <w:t>ą</w:t>
      </w:r>
      <w:r>
        <w:rPr>
          <w:rtl w:val="0"/>
        </w:rPr>
        <w:t xml:space="preserve">, </w:t>
      </w:r>
      <w:r>
        <w:rPr>
          <w:rtl w:val="0"/>
        </w:rPr>
        <w:t>į</w:t>
      </w:r>
      <w:r>
        <w:rPr>
          <w:rtl w:val="0"/>
        </w:rPr>
        <w:t>gijo kvalifikacij</w:t>
      </w:r>
      <w:r>
        <w:rPr>
          <w:rtl w:val="0"/>
        </w:rPr>
        <w:t>ą</w:t>
      </w:r>
      <w:r>
        <w:rPr>
          <w:rtl w:val="0"/>
        </w:rPr>
        <w:t>(R4).</w:t>
      </w:r>
      <w:r>
        <mc:AlternateContent>
          <mc:Choice Requires="wpg">
            <w:drawing xmlns:a="http://schemas.openxmlformats.org/drawingml/2006/main">
              <wp:inline distT="0" distB="0" distL="0" distR="0">
                <wp:extent cx="5755005" cy="1372784"/>
                <wp:effectExtent l="0" t="0" r="0" b="0"/>
                <wp:docPr id="107374186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5005" cy="1372784"/>
                          <a:chOff x="0" y="0"/>
                          <a:chExt cx="5755004" cy="1372783"/>
                        </a:xfrm>
                      </wpg:grpSpPr>
                      <wpg:grpSp>
                        <wpg:cNvPr id="1073741864" name="Group"/>
                        <wpg:cNvGrpSpPr/>
                        <wpg:grpSpPr>
                          <a:xfrm>
                            <a:off x="0" y="-1"/>
                            <a:ext cx="5755005" cy="1372785"/>
                            <a:chOff x="0" y="0"/>
                            <a:chExt cx="5755004" cy="1372783"/>
                          </a:xfrm>
                        </wpg:grpSpPr>
                        <wps:wsp>
                          <wps:cNvPr id="1073741854" name="Line"/>
                          <wps:cNvSpPr/>
                          <wps:spPr>
                            <a:xfrm>
                              <a:off x="317099" y="391393"/>
                              <a:ext cx="5253825" cy="1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BFBFBF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sx="100000" sy="100000" kx="0" ky="0" algn="b" rotWithShape="0" blurRad="63500" dist="20000" dir="5400000">
                                <a:srgbClr val="000000">
                                  <a:alpha val="37998"/>
                                </a:srgbClr>
                              </a:outerShdw>
                            </a:effectLst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073741855" name="image.png" descr="image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33242" cy="756047"/>
                            </a:xfrm>
                            <a:prstGeom prst="rect">
                              <a:avLst/>
                            </a:prstGeom>
                            <a:ln w="12700" cap="flat">
                              <a:noFill/>
                              <a:miter lim="400000"/>
                            </a:ln>
                            <a:effectLst/>
                          </pic:spPr>
                        </pic:pic>
                        <wps:wsp>
                          <wps:cNvPr id="1073741856" name="Kalbos kursai"/>
                          <wps:cNvSpPr txBox="1"/>
                          <wps:spPr>
                            <a:xfrm>
                              <a:off x="1031528" y="99706"/>
                              <a:ext cx="1397245" cy="261617"/>
                            </a:xfrm>
                            <a:prstGeom prst="rect">
                              <a:avLst/>
                            </a:prstGeom>
                            <a:solidFill>
                              <a:srgbClr val="C2D69B"/>
                            </a:solidFill>
                            <a:ln w="9525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  <w:jc w:val="center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Kalbos kursai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57" name="Line"/>
                          <wps:cNvSpPr/>
                          <wps:spPr>
                            <a:xfrm flipV="1">
                              <a:off x="1031624" y="421525"/>
                              <a:ext cx="1" cy="36002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sx="100000" sy="100000" kx="0" ky="0" algn="b" rotWithShape="0" blurRad="63500" dist="20000" dir="5400000">
                                <a:srgbClr val="000000">
                                  <a:alpha val="37998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58" name="Line"/>
                          <wps:cNvSpPr/>
                          <wps:spPr>
                            <a:xfrm>
                              <a:off x="4365085" y="475028"/>
                              <a:ext cx="1" cy="36002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tailEnd type="triangle" w="med" len="med"/>
                            </a:ln>
                            <a:effectLst>
                              <a:outerShdw sx="100000" sy="100000" kx="0" ky="0" algn="b" rotWithShape="0" blurRad="63500" dist="20000" dir="5400000">
                                <a:srgbClr val="000000">
                                  <a:alpha val="37998"/>
                                </a:srgbClr>
                              </a:outerShdw>
                            </a:effectLst>
                          </wps:spPr>
                          <wps:bodyPr/>
                        </wps:wsp>
                        <wps:wsp>
                          <wps:cNvPr id="1073741859" name="Pažymima “Dalyvis, kuris baigęs dalyvavimą, įgijo kvalifikaciją (R4)“"/>
                          <wps:cNvSpPr txBox="1"/>
                          <wps:spPr>
                            <a:xfrm>
                              <a:off x="3799051" y="903355"/>
                              <a:ext cx="1955954" cy="46942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Pa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ž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 xml:space="preserve">ymima 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“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Dalyvis, kuris baig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ę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s dalyvavim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ą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 xml:space="preserve">, 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į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gijo kvalifikacij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 xml:space="preserve">ą 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(R4)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0"/>
                                    <w:szCs w:val="20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“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60" name="x"/>
                          <wps:cNvSpPr txBox="1"/>
                          <wps:spPr>
                            <a:xfrm>
                              <a:off x="495867" y="150609"/>
                              <a:ext cx="252500" cy="461629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48"/>
                                    <w:szCs w:val="48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61" name="IT mokymai"/>
                          <wps:cNvSpPr txBox="1"/>
                          <wps:spPr>
                            <a:xfrm>
                              <a:off x="2523997" y="99706"/>
                              <a:ext cx="1840707" cy="261617"/>
                            </a:xfrm>
                            <a:prstGeom prst="rect">
                              <a:avLst/>
                            </a:prstGeom>
                            <a:solidFill>
                              <a:srgbClr val="C2D69B"/>
                            </a:solidFill>
                            <a:ln w="9525" cap="flat">
                              <a:solidFill>
                                <a:schemeClr val="accent3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  <w:jc w:val="center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IT mokymai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62" name="Pradžia"/>
                          <wps:cNvSpPr txBox="1"/>
                          <wps:spPr>
                            <a:xfrm>
                              <a:off x="1100392" y="573435"/>
                              <a:ext cx="805644" cy="261616"/>
                            </a:xfrm>
                            <a:prstGeom prst="rect">
                              <a:avLst/>
                            </a:prstGeom>
                            <a:solidFill>
                              <a:srgbClr val="EAF1DD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Prad</w:t>
                                </w: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ž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ia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s:wsp>
                          <wps:cNvPr id="1073741863" name="Pabaiga"/>
                          <wps:cNvSpPr txBox="1"/>
                          <wps:spPr>
                            <a:xfrm>
                              <a:off x="3523529" y="563934"/>
                              <a:ext cx="750534" cy="261717"/>
                            </a:xfrm>
                            <a:prstGeom prst="rect">
                              <a:avLst/>
                            </a:prstGeom>
                            <a:solidFill>
                              <a:srgbClr val="EAF1DD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  <w:jc w:val="right"/>
                                </w:pP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76923c"/>
                                    <w:kern w:val="24"/>
                                    <w:sz w:val="22"/>
                                    <w:szCs w:val="22"/>
                                    <w:u w:color="76923c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76923C"/>
                                      </w14:solidFill>
                                    </w14:textFill>
                                  </w:rPr>
                                  <w:t>Pabaiga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</wpg:grpSp>
                      <wps:wsp>
                        <wps:cNvPr id="1073741865" name="Line"/>
                        <wps:cNvSpPr/>
                        <wps:spPr>
                          <a:xfrm>
                            <a:off x="2272731" y="504830"/>
                            <a:ext cx="1" cy="360723"/>
                          </a:xfrm>
                          <a:prstGeom prst="line">
                            <a:avLst/>
                          </a:prstGeom>
                          <a:noFill/>
                          <a:ln w="25400" cap="flat">
                            <a:solidFill>
                              <a:srgbClr val="938953"/>
                            </a:solidFill>
                            <a:prstDash val="solid"/>
                            <a:round/>
                            <a:tailEnd type="triangle" w="med" len="med"/>
                          </a:ln>
                          <a:effectLst>
                            <a:outerShdw sx="100000" sy="100000" kx="0" ky="0" algn="b" rotWithShape="0" blurRad="63500" dist="20000" dir="5400000">
                              <a:srgbClr val="000000">
                                <a:alpha val="37998"/>
                              </a:srgbClr>
                            </a:outerShdw>
                          </a:effectLst>
                        </wps:spPr>
                        <wps:bodyPr/>
                      </wps:wsp>
                      <wps:wsp>
                        <wps:cNvPr id="1073741866" name="Įgyta kvalifikacija"/>
                        <wps:cNvSpPr txBox="1"/>
                        <wps:spPr>
                          <a:xfrm>
                            <a:off x="2026938" y="865452"/>
                            <a:ext cx="1614153" cy="225709"/>
                          </a:xfrm>
                          <a:prstGeom prst="rect">
                            <a:avLst/>
                          </a:prstGeom>
                          <a:solidFill>
                            <a:srgbClr val="EEECE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 w:hint="default"/>
                                  <w:i w:val="1"/>
                                  <w:iCs w:val="1"/>
                                  <w:outline w:val="0"/>
                                  <w:color w:val="000000"/>
                                  <w:kern w:val="24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Į</w:t>
                              </w:r>
                              <w:r>
                                <w:rPr>
                                  <w:rFonts w:ascii="Calibri" w:hAnsi="Calibri"/>
                                  <w:i w:val="1"/>
                                  <w:iCs w:val="1"/>
                                  <w:outline w:val="0"/>
                                  <w:color w:val="000000"/>
                                  <w:kern w:val="24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gyta kvalifikacija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55" style="visibility:visible;width:453.1pt;height:108.1pt;" coordorigin="0,0" coordsize="5755005,1372784">
                <v:group id="_x0000_s1056" style="position:absolute;left:0;top:0;width:5755005;height:1372784;" coordorigin="0,0" coordsize="5755005,1372784">
                  <v:line id="_x0000_s1057" style="position:absolute;left:317099;top:391394;width:5253824;height:0;">
                    <v:fill on="f"/>
                    <v:stroke filltype="solid" color="#BFBFBF" opacity="100.0%" weight="2.0pt" dashstyle="solid" endcap="flat" joinstyle="round" linestyle="single" startarrow="none" startarrowwidth="medium" startarrowlength="medium" endarrow="block" endarrowwidth="medium" endarrowlength="medium"/>
                    <v:shadow on="t" color="#000000" opacity="0.3799896" offset="0.0pt,1.6pt"/>
                  </v:line>
                  <v:shape id="_x0000_s1058" type="#_x0000_t75" style="position:absolute;left:0;top:0;width:333241;height:756046;">
                    <v:imagedata r:id="rId4" o:title="image.png"/>
                  </v:shape>
                  <v:shape id="_x0000_s1059" type="#_x0000_t202" style="position:absolute;left:1031529;top:99706;width:1397244;height:261616;">
                    <v:fill color="#C2D69B" opacity="100.0%" type="solid"/>
                    <v:stroke filltype="solid" color="#9BBB59" opacity="100.0%" weight="0.8pt" dashstyle="solid" endcap="flat" joinstyle="round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  <w:jc w:val="center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Kalbos kursai</w:t>
                          </w:r>
                        </w:p>
                      </w:txbxContent>
                    </v:textbox>
                  </v:shape>
                  <v:line id="_x0000_s1060" style="position:absolute;left:1031624;top:421526;width:0;height:360022;flip:y;">
                    <v:fill on="f"/>
  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  <v:shadow on="t" color="#000000" opacity="0.3799896" offset="0.0pt,1.6pt"/>
                  </v:line>
                  <v:line id="_x0000_s1061" style="position:absolute;left:4365085;top:475029;width:0;height:360022;">
                    <v:fill on="f"/>
  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  <v:shadow on="t" color="#000000" opacity="0.3799896" offset="0.0pt,1.6pt"/>
                  </v:line>
                  <v:shape id="_x0000_s1062" type="#_x0000_t202" style="position:absolute;left:3799051;top:903355;width:1955953;height:469429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Pa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ž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 xml:space="preserve">ymima 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“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Dalyvis, kuris baig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ę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s dalyvavim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ą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 xml:space="preserve">, 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į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gijo kvalifikacij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 xml:space="preserve">ą 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(R4)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0"/>
                              <w:szCs w:val="20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“</w:t>
                          </w:r>
                        </w:p>
                      </w:txbxContent>
                    </v:textbox>
                  </v:shape>
                  <v:shape id="_x0000_s1063" type="#_x0000_t202" style="position:absolute;left:495868;top:150609;width:252498;height:461628;">
                    <v:fill on="f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48"/>
                              <w:szCs w:val="48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64" type="#_x0000_t202" style="position:absolute;left:2523998;top:99706;width:1840706;height:261616;">
                    <v:fill color="#C2D69B" opacity="100.0%" type="solid"/>
                    <v:stroke filltype="solid" color="#9BBB59" opacity="100.0%" weight="0.8pt" dashstyle="solid" endcap="flat" joinstyle="round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  <w:jc w:val="center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IT mokymai</w:t>
                          </w:r>
                        </w:p>
                      </w:txbxContent>
                    </v:textbox>
                  </v:shape>
                  <v:shape id="_x0000_s1065" type="#_x0000_t202" style="position:absolute;left:1100393;top:573435;width:805643;height:261616;">
                    <v:fill color="#EAF1DD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Prad</w:t>
                          </w: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ž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ia</w:t>
                          </w:r>
                        </w:p>
                      </w:txbxContent>
                    </v:textbox>
                  </v:shape>
                  <v:shape id="_x0000_s1066" type="#_x0000_t202" style="position:absolute;left:3523530;top:563934;width:750533;height:261716;">
                    <v:fill color="#EAF1DD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  <w:jc w:val="right"/>
                          </w:pP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76923c"/>
                              <w:kern w:val="24"/>
                              <w:sz w:val="22"/>
                              <w:szCs w:val="22"/>
                              <w:u w:color="76923c"/>
                              <w:rtl w:val="0"/>
                              <w:lang w:val="en-US"/>
                              <w14:textFill>
                                <w14:solidFill>
                                  <w14:srgbClr w14:val="76923C"/>
                                </w14:solidFill>
                              </w14:textFill>
                            </w:rPr>
                            <w:t>Pabaiga</w:t>
                          </w:r>
                        </w:p>
                      </w:txbxContent>
                    </v:textbox>
                  </v:shape>
                </v:group>
                <v:line id="_x0000_s1067" style="position:absolute;left:2272731;top:504831;width:0;height:360722;">
                  <v:fill on="f"/>
                  <v:stroke filltype="solid" color="#938953" opacity="100.0%" weight="2.0pt" dashstyle="solid" endcap="flat" joinstyle="round" linestyle="single" startarrow="none" startarrowwidth="medium" startarrowlength="medium" endarrow="block" endarrowwidth="medium" endarrowlength="medium"/>
                  <v:shadow on="t" color="#000000" opacity="0.3799896" offset="0.0pt,1.6pt"/>
                </v:line>
                <v:shape id="_x0000_s1068" type="#_x0000_t202" style="position:absolute;left:2026939;top:865453;width:1614151;height:225708;">
                  <v:fill color="#EEECE1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</w:pPr>
                        <w:r>
                          <w:rPr>
                            <w:rFonts w:ascii="Calibri" w:hAnsi="Calibri" w:hint="default"/>
                            <w:i w:val="1"/>
                            <w:iCs w:val="1"/>
                            <w:outline w:val="0"/>
                            <w:color w:val="000000"/>
                            <w:kern w:val="24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Į</w:t>
                        </w:r>
                        <w:r>
                          <w:rPr>
                            <w:rFonts w:ascii="Calibri" w:hAnsi="Calibri"/>
                            <w:i w:val="1"/>
                            <w:iCs w:val="1"/>
                            <w:outline w:val="0"/>
                            <w:color w:val="000000"/>
                            <w:kern w:val="24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gyta kvalifikacija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800725" cy="1638300"/>
                <wp:effectExtent l="0" t="0" r="0" b="0"/>
                <wp:docPr id="107374186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725" cy="1638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69" style="visibility:visible;width:456.8pt;height:129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widowControl w:val="0"/>
        <w:ind w:left="560" w:firstLine="0"/>
      </w:pPr>
    </w:p>
    <w:p>
      <w:pPr>
        <w:pStyle w:val="Normal.0"/>
        <w:widowControl w:val="0"/>
        <w:numPr>
          <w:ilvl w:val="1"/>
          <w:numId w:val="15"/>
        </w:numPr>
        <w:bidi w:val="0"/>
        <w:ind w:right="0"/>
        <w:jc w:val="left"/>
        <w:rPr>
          <w:rtl w:val="0"/>
        </w:rPr>
      </w:pPr>
      <w:r>
        <w:rPr>
          <w:rtl w:val="0"/>
        </w:rPr>
        <w:t>Poky</w:t>
      </w:r>
      <w:r>
        <w:rPr>
          <w:rtl w:val="0"/>
        </w:rPr>
        <w:t>č</w:t>
      </w:r>
      <w:r>
        <w:rPr>
          <w:rtl w:val="0"/>
        </w:rPr>
        <w:t>iai d</w:t>
      </w:r>
      <w:r>
        <w:rPr>
          <w:rtl w:val="0"/>
        </w:rPr>
        <w:t>ė</w:t>
      </w:r>
      <w:r>
        <w:rPr>
          <w:rtl w:val="0"/>
        </w:rPr>
        <w:t>l projekto dalyvio, dalyvavusio projekto veiklose finansuotose pagal JUI: po</w:t>
      </w:r>
      <w:r>
        <w:rPr>
          <w:rtl w:val="0"/>
        </w:rPr>
        <w:t>ž</w:t>
      </w:r>
      <w:r>
        <w:rPr>
          <w:rtl w:val="0"/>
        </w:rPr>
        <w:t xml:space="preserve">ymis </w:t>
      </w:r>
      <w:r>
        <w:rPr>
          <w:rtl w:val="0"/>
        </w:rPr>
        <w:t>„</w:t>
      </w:r>
      <w:r>
        <w:rPr>
          <w:rtl w:val="0"/>
        </w:rPr>
        <w:t>Dalyvis, kuris pabaig</w:t>
      </w:r>
      <w:r>
        <w:rPr>
          <w:rtl w:val="0"/>
        </w:rPr>
        <w:t xml:space="preserve">ė </w:t>
      </w:r>
      <w:r>
        <w:rPr>
          <w:rtl w:val="0"/>
        </w:rPr>
        <w:t>veikl</w:t>
      </w:r>
      <w:r>
        <w:rPr>
          <w:rtl w:val="0"/>
        </w:rPr>
        <w:t>ą</w:t>
      </w:r>
      <w:r>
        <w:rPr>
          <w:rtl w:val="0"/>
        </w:rPr>
        <w:t>, finansuojam</w:t>
      </w:r>
      <w:r>
        <w:rPr>
          <w:rtl w:val="0"/>
        </w:rPr>
        <w:t xml:space="preserve">ą </w:t>
      </w:r>
      <w:r>
        <w:rPr>
          <w:rtl w:val="0"/>
        </w:rPr>
        <w:t>pagal JUI (R5)</w:t>
      </w:r>
      <w:r>
        <w:rPr>
          <w:rtl w:val="0"/>
        </w:rPr>
        <w:t>“</w:t>
      </w:r>
      <w:r>
        <w:rPr>
          <w:rtl w:val="0"/>
        </w:rPr>
        <w:t xml:space="preserve">: </w: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5: Dalyvis, kuris pabaig</w:t>
      </w:r>
      <w:r>
        <w:rPr>
          <w:rFonts w:ascii="Times New Roman" w:hAnsi="Times New Roman" w:hint="default"/>
          <w:rtl w:val="0"/>
        </w:rPr>
        <w:t xml:space="preserve">ė </w:t>
      </w:r>
      <w:r>
        <w:rPr>
          <w:rFonts w:ascii="Times New Roman" w:hAnsi="Times New Roman"/>
          <w:rtl w:val="0"/>
        </w:rPr>
        <w:t>veikl</w:t>
      </w:r>
      <w:r>
        <w:rPr>
          <w:rFonts w:ascii="Times New Roman" w:hAnsi="Times New Roman" w:hint="default"/>
          <w:rtl w:val="0"/>
        </w:rPr>
        <w:t>ą</w:t>
      </w:r>
      <w:r>
        <w:rPr>
          <w:rFonts w:ascii="Times New Roman" w:hAnsi="Times New Roman"/>
          <w:rtl w:val="0"/>
        </w:rPr>
        <w:t>, finansuojam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>pagal JUI (R5)</w: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rPr>
          <w:rFonts w:ascii="Times New Roman" w:cs="Times New Roman" w:hAnsi="Times New Roman" w:eastAsia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Dalyvis JUI veikloje dalyvavo pagal numatyt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grafik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iki paskutin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ė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s veiklos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į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gyvendinimo dienos.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</w:p>
    <w:p>
      <w:pPr>
        <w:pStyle w:val="Normal.0"/>
        <w:rPr>
          <w:b w:val="1"/>
          <w:bCs w:val="1"/>
          <w:i w:val="1"/>
          <w:iCs w:val="1"/>
        </w:rPr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5731510" cy="2187575"/>
                <wp:effectExtent l="0" t="0" r="0" b="0"/>
                <wp:docPr id="107374188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187575"/>
                          <a:chOff x="0" y="0"/>
                          <a:chExt cx="5731509" cy="2187575"/>
                        </a:xfrm>
                      </wpg:grpSpPr>
                      <wps:wsp>
                        <wps:cNvPr id="1073741869" name="Veikla (4 mėn.)"/>
                        <wps:cNvSpPr txBox="1"/>
                        <wps:spPr>
                          <a:xfrm>
                            <a:off x="2622699" y="275728"/>
                            <a:ext cx="1958463" cy="303204"/>
                          </a:xfrm>
                          <a:prstGeom prst="rect">
                            <a:avLst/>
                          </a:prstGeom>
                          <a:solidFill>
                            <a:srgbClr val="DCE6F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Veikla (4 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n.)</w:t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g:grpSp>
                        <wpg:cNvPr id="1073741883" name="Group"/>
                        <wpg:cNvGrpSpPr/>
                        <wpg:grpSpPr>
                          <a:xfrm>
                            <a:off x="0" y="0"/>
                            <a:ext cx="5731511" cy="2187576"/>
                            <a:chOff x="0" y="0"/>
                            <a:chExt cx="5731509" cy="2187575"/>
                          </a:xfrm>
                        </wpg:grpSpPr>
                        <wps:wsp>
                          <wps:cNvPr id="1073741870" name="…"/>
                          <wps:cNvSpPr txBox="1"/>
                          <wps:spPr>
                            <a:xfrm>
                              <a:off x="4900698" y="275728"/>
                              <a:ext cx="526107" cy="303204"/>
                            </a:xfrm>
                            <a:prstGeom prst="rect">
                              <a:avLst/>
                            </a:prstGeom>
                            <a:solidFill>
                              <a:srgbClr val="DCE6F2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  <w:jc w:val="center"/>
                                </w:pPr>
                                <w:r>
                                  <w:rPr>
                                    <w:outline w:val="0"/>
                                    <w:color w:val="17365d"/>
                                    <w:kern w:val="24"/>
                                    <w:u w:color="17365d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17365D"/>
                                      </w14:solidFill>
                                    </w14:textFill>
                                  </w:rPr>
                                  <w:t>…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g:grpSp>
                          <wpg:cNvPr id="1073741881" name="Group"/>
                          <wpg:cNvGrpSpPr/>
                          <wpg:grpSpPr>
                            <a:xfrm>
                              <a:off x="0" y="0"/>
                              <a:ext cx="5731510" cy="2187576"/>
                              <a:chOff x="0" y="0"/>
                              <a:chExt cx="5731509" cy="2187574"/>
                            </a:xfrm>
                          </wpg:grpSpPr>
                          <wps:wsp>
                            <wps:cNvPr id="1073741871" name="Line"/>
                            <wps:cNvSpPr/>
                            <wps:spPr>
                              <a:xfrm>
                                <a:off x="310493" y="547555"/>
                                <a:ext cx="5421017" cy="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>
                                <a:solidFill>
                                  <a:srgbClr val="BFBFBF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>
                                <a:outerShdw sx="100000" sy="100000" kx="0" ky="0" algn="b" rotWithShape="0" blurRad="38100" dist="20000" dir="5400000">
                                  <a:srgbClr val="000000">
                                    <a:alpha val="37998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pic:pic xmlns:pic="http://schemas.openxmlformats.org/drawingml/2006/picture">
                            <pic:nvPicPr>
                              <pic:cNvPr id="1073741872" name="image.png" descr="image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/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98503"/>
                                <a:ext cx="326261" cy="870179"/>
                              </a:xfrm>
                              <a:prstGeom prst="rect">
                                <a:avLst/>
                              </a:prstGeom>
                              <a:ln w="12700" cap="flat">
                                <a:noFill/>
                                <a:miter lim="400000"/>
                              </a:ln>
                              <a:effectLst/>
                            </pic:spPr>
                          </pic:pic>
                          <wps:wsp>
                            <wps:cNvPr id="1073741873" name="Line"/>
                            <wps:cNvSpPr/>
                            <wps:spPr>
                              <a:xfrm flipV="1">
                                <a:off x="2607685" y="409041"/>
                                <a:ext cx="1" cy="642117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>
                                <a:outerShdw sx="100000" sy="100000" kx="0" ky="0" algn="b" rotWithShape="0" blurRad="38100" dist="20000" dir="5400000">
                                  <a:srgbClr val="000000">
                                    <a:alpha val="37998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74" name="Line"/>
                            <wps:cNvSpPr/>
                            <wps:spPr>
                              <a:xfrm flipH="1">
                                <a:off x="4533385" y="409041"/>
                                <a:ext cx="9968" cy="633596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tailEnd type="triangle" w="med" len="med"/>
                              </a:ln>
                              <a:effectLst>
                                <a:outerShdw sx="100000" sy="100000" kx="0" ky="0" algn="b" rotWithShape="0" blurRad="38100" dist="20000" dir="5400000">
                                  <a:srgbClr val="000000">
                                    <a:alpha val="37998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1073741875" name="Pažymima „Dalyvis, kuris pabaigė veiklą, finansuojamą pagal JUI (R5)“"/>
                            <wps:cNvSpPr txBox="1"/>
                            <wps:spPr>
                              <a:xfrm>
                                <a:off x="2441971" y="1121651"/>
                                <a:ext cx="2445769" cy="106592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Pa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ž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 xml:space="preserve">ymima 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„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Dalyvis, kuris pabaig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 xml:space="preserve">ė 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veikl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ą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, finansuojam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 xml:space="preserve">ą 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pagal JUI (R5)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984806"/>
                                      <w:kern w:val="24"/>
                                      <w:sz w:val="22"/>
                                      <w:szCs w:val="22"/>
                                      <w:u w:color="984806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984806"/>
                                        </w14:solidFill>
                                      </w14:textFill>
                                    </w:rPr>
                                    <w:t>“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76" name="Veikla (4 mėn.)"/>
                            <wps:cNvSpPr txBox="1"/>
                            <wps:spPr>
                              <a:xfrm>
                                <a:off x="563823" y="256563"/>
                                <a:ext cx="1958462" cy="277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CE6F2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17365d"/>
                                      <w:kern w:val="24"/>
                                      <w:sz w:val="22"/>
                                      <w:szCs w:val="22"/>
                                      <w:u w:color="17365d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17365D"/>
                                        </w14:solidFill>
                                      </w14:textFill>
                                    </w:rPr>
                                    <w:t>Veikla (4 m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17365d"/>
                                      <w:kern w:val="24"/>
                                      <w:sz w:val="22"/>
                                      <w:szCs w:val="22"/>
                                      <w:u w:color="17365d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17365D"/>
                                        </w14:solidFill>
                                      </w14:textFill>
                                    </w:rPr>
                                    <w:t>ė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17365d"/>
                                      <w:kern w:val="24"/>
                                      <w:sz w:val="22"/>
                                      <w:szCs w:val="22"/>
                                      <w:u w:color="17365d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17365D"/>
                                        </w14:solidFill>
                                      </w14:textFill>
                                    </w:rPr>
                                    <w:t>n.)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77" name="Projektas (2 metai)"/>
                            <wps:cNvSpPr txBox="1"/>
                            <wps:spPr>
                              <a:xfrm>
                                <a:off x="563823" y="0"/>
                                <a:ext cx="4651548" cy="275729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FFFFFF"/>
                                  </a:gs>
                                  <a:gs pos="416">
                                    <a:srgbClr val="FFFFFF"/>
                                  </a:gs>
                                  <a:gs pos="22000">
                                    <a:srgbClr val="EBF1DE"/>
                                  </a:gs>
                                  <a:gs pos="55999">
                                    <a:srgbClr val="D7E4BD"/>
                                  </a:gs>
                                  <a:gs pos="100000">
                                    <a:srgbClr val="C3D69B"/>
                                  </a:gs>
                                </a:gsLst>
                                <a:lin ang="10800000" scaled="0"/>
                              </a:gra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outline w:val="0"/>
                                      <w:color w:val="000000"/>
                                      <w:kern w:val="24"/>
                                      <w:u w:color="000000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 </w:t>
                                  </w:r>
                                  <w:r>
                                    <w:rPr>
                                      <w:rFonts w:ascii="Cambria Bold" w:hAnsi="Cambria Bold"/>
                                      <w:i w:val="1"/>
                                      <w:iCs w:val="1"/>
                                      <w:outline w:val="0"/>
                                      <w:color w:val="000000"/>
                                      <w:kern w:val="24"/>
                                      <w:sz w:val="22"/>
                                      <w:szCs w:val="22"/>
                                      <w:u w:color="000000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000000"/>
                                        </w14:solidFill>
                                      </w14:textFill>
                                    </w:rPr>
                                    <w:t>Projektas (2 metai)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78" name="JUI veikla"/>
                            <wps:cNvSpPr txBox="1"/>
                            <wps:spPr>
                              <a:xfrm>
                                <a:off x="2668421" y="784211"/>
                                <a:ext cx="1796544" cy="2669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595959"/>
                                      <w:kern w:val="24"/>
                                      <w:sz w:val="22"/>
                                      <w:szCs w:val="22"/>
                                      <w:u w:color="595959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595959"/>
                                        </w14:solidFill>
                                      </w14:textFill>
                                    </w:rPr>
                                    <w:t>JUI veikla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79" name="Pradžia"/>
                            <wps:cNvSpPr txBox="1"/>
                            <wps:spPr>
                              <a:xfrm>
                                <a:off x="1691471" y="891005"/>
                                <a:ext cx="788665" cy="30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BF1DE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76923c"/>
                                      <w:kern w:val="24"/>
                                      <w:sz w:val="22"/>
                                      <w:szCs w:val="22"/>
                                      <w:u w:color="76923c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76923C"/>
                                        </w14:solidFill>
                                      </w14:textFill>
                                    </w:rPr>
                                    <w:t>Prad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outline w:val="0"/>
                                      <w:color w:val="76923c"/>
                                      <w:kern w:val="24"/>
                                      <w:sz w:val="22"/>
                                      <w:szCs w:val="22"/>
                                      <w:u w:color="76923c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76923C"/>
                                        </w14:solidFill>
                                      </w14:textFill>
                                    </w:rPr>
                                    <w:t>ž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76923c"/>
                                      <w:kern w:val="24"/>
                                      <w:sz w:val="22"/>
                                      <w:szCs w:val="22"/>
                                      <w:u w:color="76923c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76923C"/>
                                        </w14:solidFill>
                                      </w14:textFill>
                                    </w:rPr>
                                    <w:t>ia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  <wps:wsp>
                            <wps:cNvPr id="1073741880" name="Pabaiga"/>
                            <wps:cNvSpPr txBox="1"/>
                            <wps:spPr>
                              <a:xfrm>
                                <a:off x="4621731" y="890854"/>
                                <a:ext cx="959919" cy="30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BF1DE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  <w:jc w:val="right"/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outline w:val="0"/>
                                      <w:color w:val="76923c"/>
                                      <w:kern w:val="24"/>
                                      <w:sz w:val="22"/>
                                      <w:szCs w:val="22"/>
                                      <w:u w:color="76923c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76923C"/>
                                        </w14:solidFill>
                                      </w14:textFill>
                                    </w:rPr>
                                    <w:t>Pabaiga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</wpg:grpSp>
                        <wps:wsp>
                          <wps:cNvPr id="1073741882" name="Line"/>
                          <wps:cNvSpPr/>
                          <wps:spPr>
                            <a:xfrm rot="5400000">
                              <a:off x="3497457" y="-191598"/>
                              <a:ext cx="170288" cy="185598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wd2" y="hd2"/>
                                </a:cxn>
                                <a:cxn ang="5400000">
                                  <a:pos x="wd2" y="hd2"/>
                                </a:cxn>
                                <a:cxn ang="10800000">
                                  <a:pos x="wd2" y="hd2"/>
                                </a:cxn>
                                <a:cxn ang="16200000">
                                  <a:pos x="wd2" y="hd2"/>
                                </a:cxn>
                              </a:cxnLst>
                              <a:rect l="0" t="0" r="r" b="b"/>
                              <a:pathLst>
                                <a:path w="21600" h="21600" fill="norm" stroke="1" extrusionOk="0">
                                  <a:moveTo>
                                    <a:pt x="0" y="0"/>
                                  </a:moveTo>
                                  <a:cubicBezTo>
                                    <a:pt x="11929" y="0"/>
                                    <a:pt x="21600" y="393"/>
                                    <a:pt x="21600" y="877"/>
                                  </a:cubicBezTo>
                                  <a:lnTo>
                                    <a:pt x="21600" y="20723"/>
                                  </a:lnTo>
                                  <a:cubicBezTo>
                                    <a:pt x="21600" y="21207"/>
                                    <a:pt x="11929" y="21600"/>
                                    <a:pt x="0" y="21600"/>
                                  </a:cubicBezTo>
                                </a:path>
                              </a:pathLst>
                            </a:custGeom>
                            <a:noFill/>
                            <a:ln w="19050" cap="flat">
                              <a:solidFill>
                                <a:srgbClr val="7F7F7F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70" style="visibility:visible;width:451.3pt;height:172.2pt;" coordorigin="0,0" coordsize="5731510,2187575">
                <v:shape id="_x0000_s1071" type="#_x0000_t202" style="position:absolute;left:2622700;top:275728;width:1958461;height:303204;">
                  <v:fill color="#DCE6F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Veikla (4 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n.)</w:t>
                        </w:r>
                      </w:p>
                    </w:txbxContent>
                  </v:textbox>
                </v:shape>
                <v:group id="_x0000_s1072" style="position:absolute;left:0;top:0;width:5731510;height:2187575;" coordorigin="0,0" coordsize="5731510,2187575">
                  <v:shape id="_x0000_s1073" type="#_x0000_t202" style="position:absolute;left:4900698;top:275728;width:526107;height:303204;">
                    <v:fill color="#DCE6F2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  <w:jc w:val="center"/>
                          </w:pPr>
                          <w:r>
                            <w:rPr>
                              <w:outline w:val="0"/>
                              <w:color w:val="17365d"/>
                              <w:kern w:val="24"/>
                              <w:u w:color="17365d"/>
                              <w:rtl w:val="0"/>
                              <w:lang w:val="en-US"/>
                              <w14:textFill>
                                <w14:solidFill>
                                  <w14:srgbClr w14:val="17365D"/>
                                </w14:solidFill>
                              </w14:textFill>
                            </w:rPr>
                            <w:t>…</w:t>
                          </w:r>
                        </w:p>
                      </w:txbxContent>
                    </v:textbox>
                  </v:shape>
                  <v:group id="_x0000_s1074" style="position:absolute;left:0;top:0;width:5731510;height:2187575;" coordorigin="0,0" coordsize="5731510,2187575">
                    <v:line id="_x0000_s1075" style="position:absolute;left:310494;top:547555;width:5421016;height:0;">
                      <v:fill on="f"/>
                      <v:stroke filltype="solid" color="#BFBFBF" opacity="100.0%" weight="2.0pt" dashstyle="solid" endcap="flat" joinstyle="round" linestyle="single" startarrow="none" startarrowwidth="medium" startarrowlength="medium" endarrow="block" endarrowwidth="medium" endarrowlength="medium"/>
                      <v:shadow on="t" color="#000000" opacity="0.3799896" offset="0.0pt,1.6pt"/>
                    </v:line>
                    <v:shape id="_x0000_s1076" type="#_x0000_t75" style="position:absolute;left:0;top:98504;width:326261;height:870178;">
                      <v:imagedata r:id="rId4" o:title="image.png"/>
                    </v:shape>
                    <v:line id="_x0000_s1077" style="position:absolute;left:2607685;top:409041;width:0;height:642117;flip:y;">
                      <v:fill on="f"/>
    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    <v:shadow on="t" color="#000000" opacity="0.3799896" offset="0.0pt,1.6pt"/>
                    </v:line>
                    <v:line id="_x0000_s1078" style="position:absolute;left:4533385;top:409041;width:9967;height:633595;flip:x;">
                      <v:fill on="f"/>
    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    <v:shadow on="t" color="#000000" opacity="0.3799896" offset="0.0pt,1.6pt"/>
                    </v:line>
                    <v:shape id="_x0000_s1079" type="#_x0000_t202" style="position:absolute;left:2441971;top:1121651;width:2445768;height:1065924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Pa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ž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 xml:space="preserve">ymima 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„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Dalyvis, kuris pabaig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 xml:space="preserve">ė 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veikl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ą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, finansuojam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 xml:space="preserve">ą 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pagal JUI (R5)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984806"/>
                                <w:kern w:val="24"/>
                                <w:sz w:val="22"/>
                                <w:szCs w:val="22"/>
                                <w:u w:color="984806"/>
                                <w:rtl w:val="0"/>
                                <w:lang w:val="en-US"/>
                                <w14:textFill>
                                  <w14:solidFill>
                                    <w14:srgbClr w14:val="984806"/>
                                  </w14:solidFill>
                                </w14:textFill>
                              </w:rPr>
                              <w:t>“</w:t>
                            </w:r>
                          </w:p>
                        </w:txbxContent>
                      </v:textbox>
                    </v:shape>
                    <v:shape id="_x0000_s1080" type="#_x0000_t202" style="position:absolute;left:563824;top:256563;width:1958461;height:277029;">
                      <v:fill color="#DCE6F2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17365d"/>
                                <w:kern w:val="24"/>
                                <w:sz w:val="22"/>
                                <w:szCs w:val="22"/>
                                <w:u w:color="17365d"/>
                                <w:rtl w:val="0"/>
                                <w:lang w:val="en-US"/>
                                <w14:textFill>
                                  <w14:solidFill>
                                    <w14:srgbClr w14:val="17365D"/>
                                  </w14:solidFill>
                                </w14:textFill>
                              </w:rPr>
                              <w:t>Veikla (4 m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17365d"/>
                                <w:kern w:val="24"/>
                                <w:sz w:val="22"/>
                                <w:szCs w:val="22"/>
                                <w:u w:color="17365d"/>
                                <w:rtl w:val="0"/>
                                <w:lang w:val="en-US"/>
                                <w14:textFill>
                                  <w14:solidFill>
                                    <w14:srgbClr w14:val="17365D"/>
                                  </w14:solidFill>
                                </w14:textFill>
                              </w:rPr>
                              <w:t>ė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17365d"/>
                                <w:kern w:val="24"/>
                                <w:sz w:val="22"/>
                                <w:szCs w:val="22"/>
                                <w:u w:color="17365d"/>
                                <w:rtl w:val="0"/>
                                <w:lang w:val="en-US"/>
                                <w14:textFill>
                                  <w14:solidFill>
                                    <w14:srgbClr w14:val="17365D"/>
                                  </w14:solidFill>
                                </w14:textFill>
                              </w:rPr>
                              <w:t>n.)</w:t>
                            </w:r>
                          </w:p>
                        </w:txbxContent>
                      </v:textbox>
                    </v:shape>
                    <v:shape id="_x0000_s1081" type="#_x0000_t202" style="position:absolute;left:563824;top:0;width:4651547;height:275728;">
                      <v:fill angle="-5898240fd" focus="0%" colors="0.4% #FFFFFF,22.0% #EBF1DE,56.0% #D7E4BD" color="#FFFFFF" opacity="100.0%" color2="#C3D69B" o:opacity2="100.0%" type="gradientUnscale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  <w:jc w:val="center"/>
                            </w:pPr>
                            <w:r>
                              <w:rPr>
                                <w:outline w:val="0"/>
                                <w:color w:val="000000"/>
                                <w:kern w:val="24"/>
                                <w:u w:color="000000"/>
                                <w:rtl w:val="0"/>
                                <w:lang w:val="en-US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ascii="Cambria Bold" w:hAnsi="Cambria Bold"/>
                                <w:i w:val="1"/>
                                <w:iCs w:val="1"/>
                                <w:outline w:val="0"/>
                                <w:color w:val="000000"/>
                                <w:kern w:val="24"/>
                                <w:sz w:val="22"/>
                                <w:szCs w:val="22"/>
                                <w:u w:color="000000"/>
                                <w:rtl w:val="0"/>
                                <w:lang w:val="en-US"/>
                                <w14:textFill>
                                  <w14:solidFill>
                                    <w14:srgbClr w14:val="000000"/>
                                  </w14:solidFill>
                                </w14:textFill>
                              </w:rPr>
                              <w:t>Projektas (2 metai)</w:t>
                            </w:r>
                          </w:p>
                        </w:txbxContent>
                      </v:textbox>
                    </v:shape>
                    <v:shape id="_x0000_s1082" type="#_x0000_t202" style="position:absolute;left:2668422;top:784211;width:1796543;height:266949;">
                      <v:fill on="f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595959"/>
                                <w:kern w:val="24"/>
                                <w:sz w:val="22"/>
                                <w:szCs w:val="22"/>
                                <w:u w:color="595959"/>
                                <w:rtl w:val="0"/>
                                <w:lang w:val="en-US"/>
                                <w14:textFill>
                                  <w14:solidFill>
                                    <w14:srgbClr w14:val="595959"/>
                                  </w14:solidFill>
                                </w14:textFill>
                              </w:rPr>
                              <w:t>JUI veikla</w:t>
                            </w:r>
                          </w:p>
                        </w:txbxContent>
                      </v:textbox>
                    </v:shape>
                    <v:shape id="_x0000_s1083" type="#_x0000_t202" style="position:absolute;left:1691472;top:891006;width:788663;height:301139;">
                      <v:fill color="#EBF1DE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76923c"/>
                                <w:kern w:val="24"/>
                                <w:sz w:val="22"/>
                                <w:szCs w:val="22"/>
                                <w:u w:color="76923c"/>
                                <w:rtl w:val="0"/>
                                <w:lang w:val="en-US"/>
                                <w14:textFill>
                                  <w14:solidFill>
                                    <w14:srgbClr w14:val="76923C"/>
                                  </w14:solidFill>
                                </w14:textFill>
                              </w:rPr>
                              <w:t>Prad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outline w:val="0"/>
                                <w:color w:val="76923c"/>
                                <w:kern w:val="24"/>
                                <w:sz w:val="22"/>
                                <w:szCs w:val="22"/>
                                <w:u w:color="76923c"/>
                                <w:rtl w:val="0"/>
                                <w:lang w:val="en-US"/>
                                <w14:textFill>
                                  <w14:solidFill>
                                    <w14:srgbClr w14:val="76923C"/>
                                  </w14:solidFill>
                                </w14:textFill>
                              </w:rPr>
                              <w:t>ž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76923c"/>
                                <w:kern w:val="24"/>
                                <w:sz w:val="22"/>
                                <w:szCs w:val="22"/>
                                <w:u w:color="76923c"/>
                                <w:rtl w:val="0"/>
                                <w:lang w:val="en-US"/>
                                <w14:textFill>
                                  <w14:solidFill>
                                    <w14:srgbClr w14:val="76923C"/>
                                  </w14:solidFill>
                                </w14:textFill>
                              </w:rPr>
                              <w:t>ia</w:t>
                            </w:r>
                          </w:p>
                        </w:txbxContent>
                      </v:textbox>
                    </v:shape>
                    <v:shape id="_x0000_s1084" type="#_x0000_t202" style="position:absolute;left:4621731;top:890855;width:959918;height:301139;">
                      <v:fill color="#EBF1DE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  <w:jc w:val="right"/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outline w:val="0"/>
                                <w:color w:val="76923c"/>
                                <w:kern w:val="24"/>
                                <w:sz w:val="22"/>
                                <w:szCs w:val="22"/>
                                <w:u w:color="76923c"/>
                                <w:rtl w:val="0"/>
                                <w:lang w:val="en-US"/>
                                <w14:textFill>
                                  <w14:solidFill>
                                    <w14:srgbClr w14:val="76923C"/>
                                  </w14:solidFill>
                                </w14:textFill>
                              </w:rPr>
                              <w:t>Pabaiga</w:t>
                            </w:r>
                          </w:p>
                        </w:txbxContent>
                      </v:textbox>
                    </v:shape>
                  </v:group>
                  <v:shape id="_x0000_s1085" style="position:absolute;left:3497457;top:-191597;width:170288;height:1855980;rotation:5898240fd;" coordorigin="0,0" coordsize="21600,21600" path="M 0,0 C 11929,0 21600,393 21600,877 L 21600,20723 C 21600,21207 11929,21600 0,21600 E">
                    <v:fill on="f"/>
                    <v:stroke filltype="solid" color="#7F7F7F" opacity="100.0%" weight="1.5pt" dashstyle="solid" endcap="flat" joinstyle="round" linestyle="single" startarrow="none" startarrowwidth="medium" startarrowlength="medium" endarrow="none" endarrowwidth="medium" endarrowlength="medium"/>
                  </v:shape>
                </v:group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731510" cy="2187575"/>
                <wp:effectExtent l="0" t="0" r="0" b="0"/>
                <wp:docPr id="107374188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2187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86" style="visibility:visible;width:451.3pt;height:172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6: Dalyvis, kuris nepabaig</w:t>
      </w:r>
      <w:r>
        <w:rPr>
          <w:rFonts w:ascii="Times New Roman" w:hAnsi="Times New Roman" w:hint="default"/>
          <w:rtl w:val="0"/>
        </w:rPr>
        <w:t xml:space="preserve">ė </w:t>
      </w:r>
      <w:r>
        <w:rPr>
          <w:rFonts w:ascii="Times New Roman" w:hAnsi="Times New Roman"/>
          <w:rtl w:val="0"/>
        </w:rPr>
        <w:t xml:space="preserve">veiklos, finansuojamos pagal JUI </w: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Dalyvis JUI veikloje dalyvavo pagal numatyt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grafik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ą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, ta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č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iau 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į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>sidarbino ir paliko projekt</w:t>
      </w:r>
      <w:r>
        <w:rPr>
          <w:rFonts w:ascii="Times New Roman" w:hAnsi="Times New Roman" w:hint="default"/>
          <w:b w:val="0"/>
          <w:bCs w:val="0"/>
          <w:sz w:val="24"/>
          <w:szCs w:val="24"/>
          <w:rtl w:val="0"/>
        </w:rPr>
        <w:t>ą</w:t>
      </w:r>
      <w:r>
        <w:rPr>
          <w:rFonts w:ascii="Times New Roman" w:hAnsi="Times New Roman"/>
          <w:b w:val="0"/>
          <w:bCs w:val="0"/>
          <w:sz w:val="24"/>
          <w:szCs w:val="24"/>
          <w:rtl w:val="0"/>
        </w:rPr>
        <w:t xml:space="preserve">, dar nepasibaigus veiklai, finansuojamai pagal JUI. </w:t>
      </w:r>
    </w:p>
    <w:p>
      <w:pPr>
        <w:pStyle w:val="Heading 5"/>
        <w:pBdr>
          <w:top w:val="single" w:color="1f497d" w:sz="4" w:space="0" w:shadow="0" w:frame="0"/>
          <w:left w:val="single" w:color="1f497d" w:sz="4" w:space="2" w:shadow="0" w:frame="0"/>
          <w:bottom w:val="single" w:color="1f497d" w:sz="4" w:space="0" w:shadow="0" w:frame="0"/>
          <w:right w:val="single" w:color="1f497d" w:sz="4" w:space="2" w:shadow="0" w:frame="0"/>
        </w:pBdr>
        <w:jc w:val="both"/>
        <w:rPr>
          <w:rFonts w:ascii="Times New Roman" w:cs="Times New Roman" w:hAnsi="Times New Roman" w:eastAsia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>Tokiu atveju dalyvis n</w:t>
      </w:r>
      <w:r>
        <w:rPr>
          <w:rFonts w:ascii="Times New Roman" w:hAnsi="Times New Roman" w:hint="default"/>
          <w:b w:val="0"/>
          <w:bCs w:val="0"/>
          <w:i w:val="0"/>
          <w:iCs w:val="0"/>
          <w:sz w:val="24"/>
          <w:szCs w:val="24"/>
          <w:rtl w:val="0"/>
        </w:rPr>
        <w:t>ė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>ra laikomas pabaigusiu min</w:t>
      </w:r>
      <w:r>
        <w:rPr>
          <w:rFonts w:ascii="Times New Roman" w:hAnsi="Times New Roman" w:hint="default"/>
          <w:b w:val="0"/>
          <w:bCs w:val="0"/>
          <w:i w:val="0"/>
          <w:iCs w:val="0"/>
          <w:sz w:val="24"/>
          <w:szCs w:val="24"/>
          <w:rtl w:val="0"/>
        </w:rPr>
        <w:t>ė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>t</w:t>
      </w:r>
      <w:r>
        <w:rPr>
          <w:rFonts w:ascii="Times New Roman" w:hAnsi="Times New Roman" w:hint="default"/>
          <w:b w:val="0"/>
          <w:bCs w:val="0"/>
          <w:i w:val="0"/>
          <w:iCs w:val="0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>veikl</w:t>
      </w:r>
      <w:r>
        <w:rPr>
          <w:rFonts w:ascii="Times New Roman" w:hAnsi="Times New Roman" w:hint="default"/>
          <w:b w:val="0"/>
          <w:bCs w:val="0"/>
          <w:i w:val="0"/>
          <w:iCs w:val="0"/>
          <w:sz w:val="24"/>
          <w:szCs w:val="24"/>
          <w:rtl w:val="0"/>
        </w:rPr>
        <w:t>ą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rtl w:val="0"/>
        </w:rPr>
        <w:t>.</w:t>
      </w:r>
    </w:p>
    <w:p>
      <w:pPr>
        <w:pStyle w:val="Normal.0"/>
      </w:pPr>
      <w:r>
        <mc:AlternateContent>
          <mc:Choice Requires="wpg">
            <w:drawing xmlns:a="http://schemas.openxmlformats.org/drawingml/2006/main">
              <wp:inline distT="0" distB="0" distL="0" distR="0">
                <wp:extent cx="5731510" cy="2113915"/>
                <wp:effectExtent l="0" t="0" r="0" b="0"/>
                <wp:docPr id="107374190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2113915"/>
                          <a:chOff x="0" y="0"/>
                          <a:chExt cx="5731509" cy="2113914"/>
                        </a:xfrm>
                      </wpg:grpSpPr>
                      <wps:wsp>
                        <wps:cNvPr id="1073741886" name="JUI veikla (4 mėn.)"/>
                        <wps:cNvSpPr txBox="1"/>
                        <wps:spPr>
                          <a:xfrm>
                            <a:off x="2669242" y="286799"/>
                            <a:ext cx="1958462" cy="276913"/>
                          </a:xfrm>
                          <a:prstGeom prst="rect">
                            <a:avLst/>
                          </a:prstGeom>
                          <a:solidFill>
                            <a:srgbClr val="DCE6F2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JUI veikla (4 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n.)</w:t>
                              </w:r>
                              <w:r/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  <wpg:grpSp>
                        <wpg:cNvPr id="1073741900" name="Group"/>
                        <wpg:cNvGrpSpPr/>
                        <wpg:grpSpPr>
                          <a:xfrm>
                            <a:off x="0" y="0"/>
                            <a:ext cx="5731511" cy="2113916"/>
                            <a:chOff x="0" y="0"/>
                            <a:chExt cx="5731509" cy="2113914"/>
                          </a:xfrm>
                        </wpg:grpSpPr>
                        <wps:wsp>
                          <wps:cNvPr id="1073741887" name="Įsidarbinimas"/>
                          <wps:cNvSpPr txBox="1"/>
                          <wps:spPr>
                            <a:xfrm>
                              <a:off x="3671538" y="593292"/>
                              <a:ext cx="1308556" cy="266837"/>
                            </a:xfrm>
                            <a:prstGeom prst="rect">
                              <a:avLst/>
                            </a:prstGeom>
                            <a:solidFill>
                              <a:srgbClr val="FDEADA"/>
                            </a:solidFill>
                            <a:ln w="12700" cap="flat">
                              <a:noFill/>
                              <a:miter lim="4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pStyle w:val="Normal (Web)"/>
                                  <w:spacing w:before="0" w:after="0"/>
                                  <w:jc w:val="center"/>
                                </w:pPr>
                                <w:r>
                                  <w:rPr>
                                    <w:rFonts w:ascii="Calibri" w:hAnsi="Calibri" w:hint="default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2"/>
                                    <w:szCs w:val="22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Į</w:t>
                                </w:r>
                                <w:r>
                                  <w:rPr>
                                    <w:rFonts w:ascii="Calibri" w:hAnsi="Calibri"/>
                                    <w:b w:val="1"/>
                                    <w:bCs w:val="1"/>
                                    <w:outline w:val="0"/>
                                    <w:color w:val="984806"/>
                                    <w:kern w:val="24"/>
                                    <w:sz w:val="22"/>
                                    <w:szCs w:val="22"/>
                                    <w:u w:color="984806"/>
                                    <w:rtl w:val="0"/>
                                    <w:lang w:val="en-US"/>
                                    <w14:textFill>
                                      <w14:solidFill>
                                        <w14:srgbClr w14:val="984806"/>
                                      </w14:solidFill>
                                    </w14:textFill>
                                  </w:rPr>
                                  <w:t>sidarbinimas</w:t>
                                </w:r>
                              </w:p>
                            </w:txbxContent>
                          </wps:txbx>
                          <wps:bodyPr wrap="square" lIns="45719" tIns="45719" rIns="45719" bIns="45719" numCol="1" anchor="t">
                            <a:noAutofit/>
                          </wps:bodyPr>
                        </wps:wsp>
                        <wpg:grpSp>
                          <wpg:cNvPr id="1073741899" name="Group"/>
                          <wpg:cNvGrpSpPr/>
                          <wpg:grpSpPr>
                            <a:xfrm>
                              <a:off x="0" y="0"/>
                              <a:ext cx="5731511" cy="2113916"/>
                              <a:chOff x="0" y="0"/>
                              <a:chExt cx="5731509" cy="2113914"/>
                            </a:xfrm>
                          </wpg:grpSpPr>
                          <wpg:grpSp>
                            <wpg:cNvPr id="1073741897" name="Group"/>
                            <wpg:cNvGrpSpPr/>
                            <wpg:grpSpPr>
                              <a:xfrm>
                                <a:off x="0" y="0"/>
                                <a:ext cx="5731510" cy="2113916"/>
                                <a:chOff x="0" y="0"/>
                                <a:chExt cx="5731509" cy="2113914"/>
                              </a:xfrm>
                            </wpg:grpSpPr>
                            <wps:wsp>
                              <wps:cNvPr id="1073741888" name="Veikla (4 mėn.)"/>
                              <wps:cNvSpPr txBox="1"/>
                              <wps:spPr>
                                <a:xfrm>
                                  <a:off x="563823" y="286799"/>
                                  <a:ext cx="1958462" cy="2769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CE6F2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 (Web)"/>
                                      <w:spacing w:before="0" w:after="0"/>
                                      <w:jc w:val="center"/>
                                    </w:pP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17365d"/>
                                        <w:kern w:val="24"/>
                                        <w:sz w:val="22"/>
                                        <w:szCs w:val="22"/>
                                        <w:u w:color="17365d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17365D"/>
                                          </w14:solidFill>
                                        </w14:textFill>
                                      </w:rPr>
                                      <w:t>Veikla (4 m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17365d"/>
                                        <w:kern w:val="24"/>
                                        <w:sz w:val="22"/>
                                        <w:szCs w:val="22"/>
                                        <w:u w:color="17365d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17365D"/>
                                          </w14:solidFill>
                                        </w14:textFill>
                                      </w:rPr>
                                      <w:t>ė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17365d"/>
                                        <w:kern w:val="24"/>
                                        <w:sz w:val="22"/>
                                        <w:szCs w:val="22"/>
                                        <w:u w:color="17365d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17365D"/>
                                          </w14:solidFill>
                                        </w14:textFill>
                                      </w:rPr>
                                      <w:t>n.)</w:t>
                                    </w:r>
                                    <w:r/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  <wps:wsp>
                              <wps:cNvPr id="1073741889" name="Line"/>
                              <wps:cNvSpPr/>
                              <wps:spPr>
                                <a:xfrm>
                                  <a:off x="310493" y="547324"/>
                                  <a:ext cx="542101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>
                                  <a:solidFill>
                                    <a:srgbClr val="BFBFBF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>
                                  <a:outerShdw sx="100000" sy="100000" kx="0" ky="0" algn="b" rotWithShape="0" blurRad="38100" dist="20000" dir="5400000">
                                    <a:srgbClr val="000000">
                                      <a:alpha val="37998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73741890" name="image.png" descr="image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/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8462"/>
                                  <a:ext cx="326261" cy="869811"/>
                                </a:xfrm>
                                <a:prstGeom prst="rect">
                                  <a:avLst/>
                                </a:prstGeom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pic:spPr>
                            </pic:pic>
                            <wps:wsp>
                              <wps:cNvPr id="1073741891" name="Line"/>
                              <wps:cNvSpPr/>
                              <wps:spPr>
                                <a:xfrm flipV="1">
                                  <a:off x="2607685" y="408868"/>
                                  <a:ext cx="1" cy="64184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>
                                  <a:solidFill>
                                    <a:schemeClr val="accent3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>
                                  <a:outerShdw sx="100000" sy="100000" kx="0" ky="0" algn="b" rotWithShape="0" blurRad="38100" dist="20000" dir="5400000">
                                    <a:srgbClr val="000000">
                                      <a:alpha val="37998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073741892" name="Line"/>
                              <wps:cNvSpPr/>
                              <wps:spPr>
                                <a:xfrm flipH="1">
                                  <a:off x="3641013" y="563711"/>
                                  <a:ext cx="7461" cy="4784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>
                                  <a:solidFill>
                                    <a:srgbClr val="984807"/>
                                  </a:solidFill>
                                  <a:prstDash val="solid"/>
                                  <a:round/>
                                  <a:tailEnd type="triangle" w="med" len="med"/>
                                </a:ln>
                                <a:effectLst>
                                  <a:outerShdw sx="100000" sy="100000" kx="0" ky="0" algn="b" rotWithShape="0" blurRad="38100" dist="20000" dir="5400000">
                                    <a:srgbClr val="000000">
                                      <a:alpha val="37998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073741893" name="Nėra žymima „Dalyvis, kuris pabaigė veiklą, finansuojamą pagal JUI (R5)“"/>
                              <wps:cNvSpPr txBox="1"/>
                              <wps:spPr>
                                <a:xfrm>
                                  <a:off x="2441971" y="1330296"/>
                                  <a:ext cx="2445769" cy="783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 (Web)"/>
                                      <w:spacing w:before="0" w:after="0"/>
                                    </w:pP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ff0000"/>
                                        <w:kern w:val="24"/>
                                        <w:sz w:val="22"/>
                                        <w:szCs w:val="22"/>
                                        <w:u w:color="ff0000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FF0000"/>
                                          </w14:solidFill>
                                        </w14:textFill>
                                      </w:rPr>
                                      <w:t>N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ff0000"/>
                                        <w:kern w:val="24"/>
                                        <w:sz w:val="22"/>
                                        <w:szCs w:val="22"/>
                                        <w:u w:color="ff0000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FF0000"/>
                                          </w14:solidFill>
                                        </w14:textFill>
                                      </w:rPr>
                                      <w:t>ė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ff0000"/>
                                        <w:kern w:val="24"/>
                                        <w:sz w:val="22"/>
                                        <w:szCs w:val="22"/>
                                        <w:u w:color="ff0000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FF0000"/>
                                          </w14:solidFill>
                                        </w14:textFill>
                                      </w:rPr>
                                      <w:t>ra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 xml:space="preserve"> ž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 xml:space="preserve">ymima 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„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Dalyvis, kuris pabaig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 xml:space="preserve">ė 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veikl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ą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, finansuojam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 xml:space="preserve">ą 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pagal JUI (R5)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984806"/>
                                        <w:kern w:val="24"/>
                                        <w:sz w:val="22"/>
                                        <w:szCs w:val="22"/>
                                        <w:u w:color="984806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984806"/>
                                          </w14:solidFill>
                                        </w14:textFill>
                                      </w:rPr>
                                      <w:t>“</w:t>
                                    </w:r>
                                    <w:r/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  <wps:wsp>
                              <wps:cNvPr id="1073741894" name="Projektas (2 metai)"/>
                              <wps:cNvSpPr txBox="1"/>
                              <wps:spPr>
                                <a:xfrm>
                                  <a:off x="563823" y="0"/>
                                  <a:ext cx="4651548" cy="275612"/>
                                </a:xfrm>
                                <a:prstGeom prst="rect">
                                  <a:avLst/>
                                </a:prstGeom>
                                <a:gradFill flip="none" rotWithShape="1">
                                  <a:gsLst>
                                    <a:gs pos="0">
                                      <a:srgbClr val="FFFFFF"/>
                                    </a:gs>
                                    <a:gs pos="416">
                                      <a:srgbClr val="FFFFFF"/>
                                    </a:gs>
                                    <a:gs pos="22000">
                                      <a:srgbClr val="EBF1DE"/>
                                    </a:gs>
                                    <a:gs pos="55999">
                                      <a:srgbClr val="D7E4BD"/>
                                    </a:gs>
                                    <a:gs pos="100000">
                                      <a:srgbClr val="C3D69B"/>
                                    </a:gs>
                                  </a:gsLst>
                                  <a:lin ang="10800000" scaled="0"/>
                                </a:gra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 (Web)"/>
                                      <w:spacing w:before="0" w:after="0"/>
                                      <w:jc w:val="center"/>
                                    </w:pPr>
                                    <w:r>
                                      <w:rPr>
                                        <w:outline w:val="0"/>
                                        <w:color w:val="000000"/>
                                        <w:kern w:val="24"/>
                                        <w:u w:color="000000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000000"/>
                                          </w14:solidFill>
                                        </w14:textFill>
                                      </w:rPr>
                                      <w:t> </w:t>
                                    </w:r>
                                    <w:r>
                                      <w:rPr>
                                        <w:rFonts w:ascii="Cambria Bold" w:hAnsi="Cambria Bold"/>
                                        <w:i w:val="1"/>
                                        <w:iCs w:val="1"/>
                                        <w:outline w:val="0"/>
                                        <w:color w:val="000000"/>
                                        <w:kern w:val="24"/>
                                        <w:sz w:val="22"/>
                                        <w:szCs w:val="22"/>
                                        <w:u w:color="000000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000000"/>
                                          </w14:solidFill>
                                        </w14:textFill>
                                      </w:rPr>
                                      <w:t>Projektas (2 metai)</w:t>
                                    </w:r>
                                    <w:r/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  <wps:wsp>
                              <wps:cNvPr id="1073741895" name="Pradžia"/>
                              <wps:cNvSpPr txBox="1"/>
                              <wps:spPr>
                                <a:xfrm>
                                  <a:off x="1691471" y="967337"/>
                                  <a:ext cx="788665" cy="301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F1DE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 (Web)"/>
                                      <w:spacing w:before="0" w:after="0"/>
                                    </w:pP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76923c"/>
                                        <w:kern w:val="24"/>
                                        <w:sz w:val="22"/>
                                        <w:szCs w:val="22"/>
                                        <w:u w:color="76923c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76923C"/>
                                          </w14:solidFill>
                                        </w14:textFill>
                                      </w:rPr>
                                      <w:t>Prad</w:t>
                                    </w:r>
                                    <w:r>
                                      <w:rPr>
                                        <w:rFonts w:ascii="Calibri" w:hAnsi="Calibri" w:hint="default"/>
                                        <w:b w:val="1"/>
                                        <w:bCs w:val="1"/>
                                        <w:outline w:val="0"/>
                                        <w:color w:val="76923c"/>
                                        <w:kern w:val="24"/>
                                        <w:sz w:val="22"/>
                                        <w:szCs w:val="22"/>
                                        <w:u w:color="76923c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76923C"/>
                                          </w14:solidFill>
                                        </w14:textFill>
                                      </w:rPr>
                                      <w:t>ž</w:t>
                                    </w: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76923c"/>
                                        <w:kern w:val="24"/>
                                        <w:sz w:val="22"/>
                                        <w:szCs w:val="22"/>
                                        <w:u w:color="76923c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76923C"/>
                                          </w14:solidFill>
                                        </w14:textFill>
                                      </w:rPr>
                                      <w:t>ia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  <wps:wsp>
                              <wps:cNvPr id="1073741896" name="Pabaiga"/>
                              <wps:cNvSpPr txBox="1"/>
                              <wps:spPr>
                                <a:xfrm>
                                  <a:off x="3752152" y="964344"/>
                                  <a:ext cx="1000822" cy="3010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F1DE"/>
                                </a:solidFill>
                                <a:ln w="12700" cap="flat">
                                  <a:noFill/>
                                  <a:miter lim="400000"/>
                                </a:ln>
                                <a:effectLst/>
                              </wps:spPr>
                              <wps:txbx>
                                <w:txbxContent>
                                  <w:p>
                                    <w:pPr>
                                      <w:pStyle w:val="Normal (Web)"/>
                                      <w:spacing w:before="0" w:after="0"/>
                                      <w:jc w:val="right"/>
                                    </w:pPr>
                                    <w:r>
                                      <w:rPr>
                                        <w:rFonts w:ascii="Calibri" w:hAnsi="Calibri"/>
                                        <w:b w:val="1"/>
                                        <w:bCs w:val="1"/>
                                        <w:outline w:val="0"/>
                                        <w:color w:val="76923c"/>
                                        <w:kern w:val="24"/>
                                        <w:sz w:val="22"/>
                                        <w:szCs w:val="22"/>
                                        <w:u w:color="76923c"/>
                                        <w:rtl w:val="0"/>
                                        <w:lang w:val="en-US"/>
                                        <w14:textFill>
                                          <w14:solidFill>
                                            <w14:srgbClr w14:val="76923C"/>
                                          </w14:solidFill>
                                        </w14:textFill>
                                      </w:rPr>
                                      <w:t>Pabaiga</w:t>
                                    </w:r>
                                  </w:p>
                                </w:txbxContent>
                              </wps:txbx>
                              <wps:bodyPr wrap="square" lIns="45719" tIns="45719" rIns="45719" bIns="45719" numCol="1" anchor="t">
                                <a:noAutofit/>
                              </wps:bodyPr>
                            </wps:wsp>
                          </wpg:grpSp>
                          <wps:wsp>
                            <wps:cNvPr id="1073741898" name="…"/>
                            <wps:cNvSpPr txBox="1"/>
                            <wps:spPr>
                              <a:xfrm>
                                <a:off x="4900697" y="275611"/>
                                <a:ext cx="526107" cy="257757"/>
                              </a:xfrm>
                              <a:prstGeom prst="rect">
                                <a:avLst/>
                              </a:prstGeom>
                              <a:solidFill>
                                <a:srgbClr val="DCE6F2"/>
                              </a:solidFill>
                              <a:ln w="12700" cap="flat">
                                <a:noFill/>
                                <a:miter lim="400000"/>
                              </a:ln>
                              <a:effectLst/>
                            </wps:spPr>
                            <wps:txbx>
                              <w:txbxContent>
                                <w:p>
                                  <w:pPr>
                                    <w:pStyle w:val="Normal (Web)"/>
                                    <w:spacing w:before="0" w:after="0"/>
                                    <w:jc w:val="center"/>
                                  </w:pPr>
                                  <w:r>
                                    <w:rPr>
                                      <w:outline w:val="0"/>
                                      <w:color w:val="17365d"/>
                                      <w:kern w:val="24"/>
                                      <w:u w:color="17365d"/>
                                      <w:rtl w:val="0"/>
                                      <w:lang w:val="en-US"/>
                                      <w14:textFill>
                                        <w14:solidFill>
                                          <w14:srgbClr w14:val="17365D"/>
                                        </w14:solidFill>
                                      </w14:textFill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wrap="square" lIns="45719" tIns="45719" rIns="45719" bIns="45719" numCol="1" anchor="t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87" style="visibility:visible;width:451.3pt;height:166.4pt;" coordorigin="0,0" coordsize="5731510,2113915">
                <v:shape id="_x0000_s1088" type="#_x0000_t202" style="position:absolute;left:2669243;top:286799;width:1958461;height:276912;">
                  <v:fill color="#DCE6F2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 (Web)"/>
                          <w:spacing w:before="0" w:after="0"/>
                          <w:jc w:val="center"/>
                        </w:pP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JUI veikla (4 m</w:t>
                        </w:r>
                        <w:r>
                          <w:rPr>
                            <w:rFonts w:ascii="Calibri" w:hAnsi="Calibri" w:hint="default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ė</w:t>
                        </w:r>
                        <w:r>
                          <w:rPr>
                            <w:rFonts w:ascii="Calibri" w:hAnsi="Calibri"/>
                            <w:b w:val="1"/>
                            <w:bCs w:val="1"/>
                            <w:outline w:val="0"/>
                            <w:color w:val="17365d"/>
                            <w:kern w:val="24"/>
                            <w:sz w:val="22"/>
                            <w:szCs w:val="22"/>
                            <w:u w:color="17365d"/>
                            <w:rtl w:val="0"/>
                            <w:lang w:val="en-US"/>
                            <w14:textFill>
                              <w14:solidFill>
                                <w14:srgbClr w14:val="17365D"/>
                              </w14:solidFill>
                            </w14:textFill>
                          </w:rPr>
                          <w:t>n.)</w:t>
                        </w:r>
                        <w:r/>
                      </w:p>
                    </w:txbxContent>
                  </v:textbox>
                </v:shape>
                <v:group id="_x0000_s1089" style="position:absolute;left:0;top:0;width:5731510;height:2113915;" coordorigin="0,0" coordsize="5731510,2113915">
                  <v:shape id="_x0000_s1090" type="#_x0000_t202" style="position:absolute;left:3671538;top:593293;width:1308555;height:266836;">
                    <v:fill color="#FDEADA" opacity="100.0%" type="solid"/>
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<v:textbox>
                      <w:txbxContent>
                        <w:p>
                          <w:pPr>
                            <w:pStyle w:val="Normal (Web)"/>
                            <w:spacing w:before="0" w:after="0"/>
                            <w:jc w:val="center"/>
                          </w:pPr>
                          <w:r>
                            <w:rPr>
                              <w:rFonts w:ascii="Calibri" w:hAnsi="Calibri" w:hint="default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2"/>
                              <w:szCs w:val="22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Į</w:t>
                          </w:r>
                          <w:r>
                            <w:rPr>
                              <w:rFonts w:ascii="Calibri" w:hAnsi="Calibri"/>
                              <w:b w:val="1"/>
                              <w:bCs w:val="1"/>
                              <w:outline w:val="0"/>
                              <w:color w:val="984806"/>
                              <w:kern w:val="24"/>
                              <w:sz w:val="22"/>
                              <w:szCs w:val="22"/>
                              <w:u w:color="984806"/>
                              <w:rtl w:val="0"/>
                              <w:lang w:val="en-US"/>
                              <w14:textFill>
                                <w14:solidFill>
                                  <w14:srgbClr w14:val="984806"/>
                                </w14:solidFill>
                              </w14:textFill>
                            </w:rPr>
                            <w:t>sidarbinimas</w:t>
                          </w:r>
                        </w:p>
                      </w:txbxContent>
                    </v:textbox>
                  </v:shape>
                  <v:group id="_x0000_s1091" style="position:absolute;left:0;top:0;width:5731510;height:2113915;" coordorigin="0,0" coordsize="5731510,2113915">
                    <v:group id="_x0000_s1092" style="position:absolute;left:0;top:0;width:5731510;height:2113915;" coordorigin="0,0" coordsize="5731510,2113915">
                      <v:shape id="_x0000_s1093" type="#_x0000_t202" style="position:absolute;left:563824;top:286799;width:1958461;height:276912;">
                        <v:fill color="#DCE6F2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Veikla (4 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17365d"/>
                                  <w:kern w:val="24"/>
                                  <w:sz w:val="22"/>
                                  <w:szCs w:val="22"/>
                                  <w:u w:color="17365d"/>
                                  <w:rtl w:val="0"/>
                                  <w:lang w:val="en-US"/>
                                  <w14:textFill>
                                    <w14:solidFill>
                                      <w14:srgbClr w14:val="17365D"/>
                                    </w14:solidFill>
                                  </w14:textFill>
                                </w:rPr>
                                <w:t>n.)</w:t>
                              </w:r>
                              <w:r/>
                            </w:p>
                          </w:txbxContent>
                        </v:textbox>
                      </v:shape>
                      <v:line id="_x0000_s1094" style="position:absolute;left:310494;top:547324;width:5421016;height:0;">
                        <v:fill on="f"/>
                        <v:stroke filltype="solid" color="#BFBFBF" opacity="100.0%" weight="2.0pt" dashstyle="solid" endcap="flat" joinstyle="round" linestyle="single" startarrow="none" startarrowwidth="medium" startarrowlength="medium" endarrow="block" endarrowwidth="medium" endarrowlength="medium"/>
                        <v:shadow on="t" color="#000000" opacity="0.3799896" offset="0.0pt,1.6pt"/>
                      </v:line>
                      <v:shape id="_x0000_s1095" type="#_x0000_t75" style="position:absolute;left:0;top:98462;width:326261;height:869810;">
                        <v:imagedata r:id="rId4" o:title="image.png"/>
                      </v:shape>
                      <v:line id="_x0000_s1096" style="position:absolute;left:2607685;top:408869;width:0;height:641846;flip:y;">
                        <v:fill on="f"/>
                        <v:stroke filltype="solid" color="#9BBB59" opacity="100.0%" weight="2.0pt" dashstyle="solid" endcap="flat" joinstyle="round" linestyle="single" startarrow="none" startarrowwidth="medium" startarrowlength="medium" endarrow="block" endarrowwidth="medium" endarrowlength="medium"/>
                        <v:shadow on="t" color="#000000" opacity="0.3799896" offset="0.0pt,1.6pt"/>
                      </v:line>
                      <v:line id="_x0000_s1097" style="position:absolute;left:3641014;top:563711;width:7460;height:478486;flip:x;">
                        <v:fill on="f"/>
                        <v:stroke filltype="solid" color="#984807" opacity="100.0%" weight="2.0pt" dashstyle="solid" endcap="flat" joinstyle="round" linestyle="single" startarrow="none" startarrowwidth="medium" startarrowlength="medium" endarrow="block" endarrowwidth="medium" endarrowlength="medium"/>
                        <v:shadow on="t" color="#000000" opacity="0.3799896" offset="0.0pt,1.6pt"/>
                      </v:line>
                      <v:shape id="_x0000_s1098" type="#_x0000_t202" style="position:absolute;left:2441971;top:1330297;width:2445768;height:783618;">
                        <v:fill on="f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N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ė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ff0000"/>
                                  <w:kern w:val="24"/>
                                  <w:sz w:val="22"/>
                                  <w:szCs w:val="22"/>
                                  <w:u w:color="ff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FF0000"/>
                                    </w14:solidFill>
                                  </w14:textFill>
                                </w:rPr>
                                <w:t>ra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 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ymima 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„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Dalyvis, kuris pabaig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ė 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veikl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ą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, finansuojam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 xml:space="preserve">ą 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pagal JUI (R5)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984806"/>
                                  <w:kern w:val="24"/>
                                  <w:sz w:val="22"/>
                                  <w:szCs w:val="22"/>
                                  <w:u w:color="984806"/>
                                  <w:rtl w:val="0"/>
                                  <w:lang w:val="en-US"/>
                                  <w14:textFill>
                                    <w14:solidFill>
                                      <w14:srgbClr w14:val="984806"/>
                                    </w14:solidFill>
                                  </w14:textFill>
                                </w:rPr>
                                <w:t>“</w:t>
                              </w:r>
                              <w:r/>
                            </w:p>
                          </w:txbxContent>
                        </v:textbox>
                      </v:shape>
                      <v:shape id="_x0000_s1099" type="#_x0000_t202" style="position:absolute;left:563824;top:0;width:4651547;height:275612;">
                        <v:fill angle="-5898240fd" focus="0%" colors="0.4% #FFFFFF,22.0% #EBF1DE,56.0% #D7E4BD" color="#FFFFFF" opacity="100.0%" color2="#C3D69B" o:opacity2="100.0%" type="gradientUnscale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center"/>
                              </w:pPr>
                              <w:r>
                                <w:rPr>
                                  <w:outline w:val="0"/>
                                  <w:color w:val="000000"/>
                                  <w:kern w:val="24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 </w:t>
                              </w:r>
                              <w:r>
                                <w:rPr>
                                  <w:rFonts w:ascii="Cambria Bold" w:hAnsi="Cambria Bold"/>
                                  <w:i w:val="1"/>
                                  <w:iCs w:val="1"/>
                                  <w:outline w:val="0"/>
                                  <w:color w:val="000000"/>
                                  <w:kern w:val="24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Projektas (2 metai)</w:t>
                              </w:r>
                              <w:r/>
                            </w:p>
                          </w:txbxContent>
                        </v:textbox>
                      </v:shape>
                      <v:shape id="_x0000_s1100" type="#_x0000_t202" style="position:absolute;left:1691472;top:967338;width:788663;height:301011;">
                        <v:fill color="#EBF1DE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Prad</w:t>
                              </w:r>
                              <w:r>
                                <w:rPr>
                                  <w:rFonts w:ascii="Calibri" w:hAnsi="Calibri" w:hint="default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ž</w:t>
                              </w: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ia</w:t>
                              </w:r>
                            </w:p>
                          </w:txbxContent>
                        </v:textbox>
                      </v:shape>
                      <v:shape id="_x0000_s1101" type="#_x0000_t202" style="position:absolute;left:3752153;top:964345;width:1000821;height:301011;">
                        <v:fill color="#EBF1DE" opacity="100.0%" type="solid"/>
  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  <v:textbox>
                          <w:txbxContent>
                            <w:p>
                              <w:pPr>
                                <w:pStyle w:val="Normal (Web)"/>
                                <w:spacing w:before="0" w:after="0"/>
                                <w:jc w:val="right"/>
                              </w:pPr>
                              <w:r>
                                <w:rPr>
                                  <w:rFonts w:ascii="Calibri" w:hAnsi="Calibri"/>
                                  <w:b w:val="1"/>
                                  <w:bCs w:val="1"/>
                                  <w:outline w:val="0"/>
                                  <w:color w:val="76923c"/>
                                  <w:kern w:val="24"/>
                                  <w:sz w:val="22"/>
                                  <w:szCs w:val="22"/>
                                  <w:u w:color="76923c"/>
                                  <w:rtl w:val="0"/>
                                  <w:lang w:val="en-US"/>
                                  <w14:textFill>
                                    <w14:solidFill>
                                      <w14:srgbClr w14:val="76923C"/>
                                    </w14:solidFill>
                                  </w14:textFill>
                                </w:rPr>
                                <w:t>Pabaiga</w:t>
                              </w:r>
                            </w:p>
                          </w:txbxContent>
                        </v:textbox>
                      </v:shape>
                    </v:group>
                    <v:shape id="_x0000_s1102" type="#_x0000_t202" style="position:absolute;left:4900697;top:275611;width:526107;height:257756;">
                      <v:fill color="#DCE6F2" opacity="100.0%" type="solid"/>
    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    <v:textbox>
                        <w:txbxContent>
                          <w:p>
                            <w:pPr>
                              <w:pStyle w:val="Normal (Web)"/>
                              <w:spacing w:before="0" w:after="0"/>
                              <w:jc w:val="center"/>
                            </w:pPr>
                            <w:r>
                              <w:rPr>
                                <w:outline w:val="0"/>
                                <w:color w:val="17365d"/>
                                <w:kern w:val="24"/>
                                <w:u w:color="17365d"/>
                                <w:rtl w:val="0"/>
                                <w:lang w:val="en-US"/>
                                <w14:textFill>
                                  <w14:solidFill>
                                    <w14:srgbClr w14:val="17365D"/>
                                  </w14:solidFill>
                                </w14:textFill>
                              </w:rPr>
                              <w:t>…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 xmlns:a="http://schemas.openxmlformats.org/drawingml/2006/main">
              <wp:inline distT="0" distB="0" distL="0" distR="0">
                <wp:extent cx="5731510" cy="2113915"/>
                <wp:effectExtent l="0" t="0" r="0" b="0"/>
                <wp:docPr id="107374190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1510" cy="21139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103" style="visibility:visible;width:451.3pt;height:166.4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ind w:left="644" w:firstLine="0"/>
      </w:pPr>
    </w:p>
    <w:p>
      <w:pPr>
        <w:pStyle w:val="Normal.0"/>
        <w:numPr>
          <w:ilvl w:val="1"/>
          <w:numId w:val="13"/>
        </w:numPr>
        <w:bidi w:val="0"/>
        <w:ind w:right="0"/>
        <w:jc w:val="both"/>
        <w:rPr>
          <w:rtl w:val="0"/>
        </w:rPr>
      </w:pPr>
      <w:bookmarkStart w:name="_Flagging_participant_data_1" w:id="6"/>
      <w:bookmarkEnd w:id="6"/>
      <w:r>
        <w:rPr>
          <w:rtl w:val="0"/>
        </w:rPr>
        <w:t>P</w:t>
      </w:r>
      <w:r>
        <w:rPr>
          <w:rtl w:val="0"/>
        </w:rPr>
        <w:t>oky</w:t>
      </w:r>
      <w:r>
        <w:rPr>
          <w:rtl w:val="0"/>
        </w:rPr>
        <w:t>č</w:t>
      </w:r>
      <w:r>
        <w:rPr>
          <w:rtl w:val="0"/>
        </w:rPr>
        <w:t>iai d</w:t>
      </w:r>
      <w:r>
        <w:rPr>
          <w:rtl w:val="0"/>
        </w:rPr>
        <w:t>ė</w:t>
      </w:r>
      <w:r>
        <w:rPr>
          <w:rtl w:val="0"/>
        </w:rPr>
        <w:t>l projekto dalyvio, dalyvavusio veiklose finansuotos pagal JUI: po</w:t>
      </w:r>
      <w:r>
        <w:rPr>
          <w:rtl w:val="0"/>
        </w:rPr>
        <w:t>ž</w:t>
      </w:r>
      <w:r>
        <w:rPr>
          <w:rtl w:val="0"/>
        </w:rPr>
        <w:t xml:space="preserve">ymis </w:t>
      </w:r>
      <w:r>
        <w:rPr>
          <w:rtl w:val="0"/>
        </w:rPr>
        <w:t>„</w:t>
      </w:r>
      <w:r>
        <w:rPr>
          <w:rtl w:val="0"/>
        </w:rPr>
        <w:t>Dalyvis, kuris po dalyvavimo projekto veiklose, gavo pasi</w:t>
      </w:r>
      <w:r>
        <w:rPr>
          <w:rtl w:val="0"/>
        </w:rPr>
        <w:t>ū</w:t>
      </w:r>
      <w:r>
        <w:rPr>
          <w:rtl w:val="0"/>
        </w:rPr>
        <w:t>lym</w:t>
      </w:r>
      <w:r>
        <w:rPr>
          <w:rtl w:val="0"/>
        </w:rPr>
        <w:t xml:space="preserve">ą </w:t>
      </w:r>
      <w:r>
        <w:rPr>
          <w:rtl w:val="0"/>
        </w:rPr>
        <w:t>dirbti, t</w:t>
      </w:r>
      <w:r>
        <w:rPr>
          <w:rtl w:val="0"/>
        </w:rPr>
        <w:t>ę</w:t>
      </w:r>
      <w:r>
        <w:rPr>
          <w:rtl w:val="0"/>
        </w:rPr>
        <w:t>sti mokym</w:t>
      </w:r>
      <w:r>
        <w:rPr>
          <w:rtl w:val="0"/>
        </w:rPr>
        <w:t>ą</w:t>
      </w:r>
      <w:r>
        <w:rPr>
          <w:rtl w:val="0"/>
        </w:rPr>
        <w:t>si, atlikti praktik</w:t>
      </w:r>
      <w:r>
        <w:rPr>
          <w:rtl w:val="0"/>
        </w:rPr>
        <w:t>ą</w:t>
      </w:r>
      <w:r>
        <w:rPr>
          <w:rtl w:val="0"/>
        </w:rPr>
        <w:t>, sta</w:t>
      </w:r>
      <w:r>
        <w:rPr>
          <w:rtl w:val="0"/>
        </w:rPr>
        <w:t>ž</w:t>
      </w:r>
      <w:r>
        <w:rPr>
          <w:rtl w:val="0"/>
        </w:rPr>
        <w:t>uot</w:t>
      </w:r>
      <w:r>
        <w:rPr>
          <w:rtl w:val="0"/>
        </w:rPr>
        <w:t xml:space="preserve">ę </w:t>
      </w:r>
      <w:r>
        <w:rPr>
          <w:rtl w:val="0"/>
        </w:rPr>
        <w:t>(R6)</w:t>
      </w:r>
      <w:r>
        <w:rPr>
          <w:rtl w:val="0"/>
        </w:rPr>
        <w:t>“</w:t>
      </w:r>
      <w:r>
        <w:rPr>
          <w:rtl w:val="0"/>
        </w:rPr>
        <w:t>:</w:t>
      </w: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7: Dalyvis atsisako pasi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</w:rPr>
        <w:t>lymo ir t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sia dalyvavim</w:t>
      </w:r>
      <w:r>
        <w:rPr>
          <w:rFonts w:ascii="Times New Roman" w:hAnsi="Times New Roman" w:hint="default"/>
          <w:rtl w:val="0"/>
        </w:rPr>
        <w:t xml:space="preserve">ą </w:t>
      </w:r>
      <w:r>
        <w:rPr>
          <w:rFonts w:ascii="Times New Roman" w:hAnsi="Times New Roman"/>
          <w:rtl w:val="0"/>
        </w:rPr>
        <w:t xml:space="preserve">projekte.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Dalyvavimo projekte metu dalyvis gauna praktikos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lym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, ta</w:t>
      </w:r>
      <w:r>
        <w:rPr>
          <w:i w:val="1"/>
          <w:iCs w:val="1"/>
          <w:rtl w:val="0"/>
        </w:rPr>
        <w:t>č</w:t>
      </w:r>
      <w:r>
        <w:rPr>
          <w:i w:val="1"/>
          <w:iCs w:val="1"/>
          <w:rtl w:val="0"/>
        </w:rPr>
        <w:t>iau jo atsisako ir toliau t</w:t>
      </w:r>
      <w:r>
        <w:rPr>
          <w:i w:val="1"/>
          <w:iCs w:val="1"/>
          <w:rtl w:val="0"/>
        </w:rPr>
        <w:t>ę</w:t>
      </w:r>
      <w:r>
        <w:rPr>
          <w:i w:val="1"/>
          <w:iCs w:val="1"/>
          <w:rtl w:val="0"/>
        </w:rPr>
        <w:t>sia dalyvavim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projekto veikloje, finansuojamoje pagal JUI, kaip buvo suplanuota pagal grafik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 xml:space="preserve">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Asmeniui pabaigus projekto veikl</w:t>
      </w:r>
      <w:r>
        <w:rPr>
          <w:rtl w:val="0"/>
        </w:rPr>
        <w:t>ą</w:t>
      </w:r>
      <w:r>
        <w:rPr>
          <w:rtl w:val="0"/>
        </w:rPr>
        <w:t>, jis tur</w:t>
      </w:r>
      <w:r>
        <w:rPr>
          <w:rtl w:val="0"/>
        </w:rPr>
        <w:t>ė</w:t>
      </w:r>
      <w:r>
        <w:rPr>
          <w:rtl w:val="0"/>
        </w:rPr>
        <w:t>t</w:t>
      </w:r>
      <w:r>
        <w:rPr>
          <w:rtl w:val="0"/>
        </w:rPr>
        <w:t xml:space="preserve">ų </w:t>
      </w:r>
      <w:r>
        <w:rPr>
          <w:rtl w:val="0"/>
        </w:rPr>
        <w:t>b</w:t>
      </w:r>
      <w:r>
        <w:rPr>
          <w:rtl w:val="0"/>
        </w:rPr>
        <w:t>ū</w:t>
      </w:r>
      <w:r>
        <w:rPr>
          <w:rtl w:val="0"/>
        </w:rPr>
        <w:t>ti pa</w:t>
      </w:r>
      <w:r>
        <w:rPr>
          <w:rtl w:val="0"/>
        </w:rPr>
        <w:t>ž</w:t>
      </w:r>
      <w:r>
        <w:rPr>
          <w:rtl w:val="0"/>
        </w:rPr>
        <w:t xml:space="preserve">ymimas kaip </w:t>
      </w:r>
      <w:r>
        <w:rPr>
          <w:rtl w:val="0"/>
        </w:rPr>
        <w:t>„</w:t>
      </w:r>
      <w:r>
        <w:rPr>
          <w:rtl w:val="0"/>
        </w:rPr>
        <w:t>Dalyvis, kuris pabaig</w:t>
      </w:r>
      <w:r>
        <w:rPr>
          <w:rtl w:val="0"/>
        </w:rPr>
        <w:t xml:space="preserve">ė </w:t>
      </w:r>
      <w:r>
        <w:rPr>
          <w:rtl w:val="0"/>
        </w:rPr>
        <w:t>veikl</w:t>
      </w:r>
      <w:r>
        <w:rPr>
          <w:rtl w:val="0"/>
        </w:rPr>
        <w:t>ą</w:t>
      </w:r>
      <w:r>
        <w:rPr>
          <w:rtl w:val="0"/>
        </w:rPr>
        <w:t>, finansuojam</w:t>
      </w:r>
      <w:r>
        <w:rPr>
          <w:rtl w:val="0"/>
        </w:rPr>
        <w:t xml:space="preserve">ą </w:t>
      </w:r>
      <w:r>
        <w:rPr>
          <w:rtl w:val="0"/>
        </w:rPr>
        <w:t>pagal JUI (R5)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Asmuo n</w:t>
      </w:r>
      <w:r>
        <w:rPr>
          <w:rtl w:val="0"/>
        </w:rPr>
        <w:t>ė</w:t>
      </w:r>
      <w:r>
        <w:rPr>
          <w:rtl w:val="0"/>
        </w:rPr>
        <w:t xml:space="preserve">ra laikomas </w:t>
      </w:r>
      <w:r>
        <w:rPr>
          <w:rtl w:val="0"/>
        </w:rPr>
        <w:t>„</w:t>
      </w:r>
      <w:r>
        <w:rPr>
          <w:rtl w:val="0"/>
        </w:rPr>
        <w:t>dalyviu, kuris po dalyvavimo projekto veiklose gavo pasi</w:t>
      </w:r>
      <w:r>
        <w:rPr>
          <w:rtl w:val="0"/>
        </w:rPr>
        <w:t>ū</w:t>
      </w:r>
      <w:r>
        <w:rPr>
          <w:rtl w:val="0"/>
        </w:rPr>
        <w:t>lym</w:t>
      </w:r>
      <w:r>
        <w:rPr>
          <w:rtl w:val="0"/>
        </w:rPr>
        <w:t xml:space="preserve">ą </w:t>
      </w:r>
      <w:r>
        <w:rPr>
          <w:rtl w:val="0"/>
        </w:rPr>
        <w:t>dirbti, t</w:t>
      </w:r>
      <w:r>
        <w:rPr>
          <w:rtl w:val="0"/>
        </w:rPr>
        <w:t>ę</w:t>
      </w:r>
      <w:r>
        <w:rPr>
          <w:rtl w:val="0"/>
        </w:rPr>
        <w:t>sti mokym</w:t>
      </w:r>
      <w:r>
        <w:rPr>
          <w:rtl w:val="0"/>
        </w:rPr>
        <w:t>ą</w:t>
      </w:r>
      <w:r>
        <w:rPr>
          <w:rtl w:val="0"/>
        </w:rPr>
        <w:t>si, atlikti praktik</w:t>
      </w:r>
      <w:r>
        <w:rPr>
          <w:rtl w:val="0"/>
        </w:rPr>
        <w:t>ą</w:t>
      </w:r>
      <w:r>
        <w:rPr>
          <w:rtl w:val="0"/>
        </w:rPr>
        <w:t>, sta</w:t>
      </w:r>
      <w:r>
        <w:rPr>
          <w:rtl w:val="0"/>
        </w:rPr>
        <w:t>ž</w:t>
      </w:r>
      <w:r>
        <w:rPr>
          <w:rtl w:val="0"/>
        </w:rPr>
        <w:t>uot</w:t>
      </w:r>
      <w:r>
        <w:rPr>
          <w:rtl w:val="0"/>
        </w:rPr>
        <w:t xml:space="preserve">ę </w:t>
      </w:r>
      <w:r>
        <w:rPr>
          <w:rtl w:val="0"/>
        </w:rPr>
        <w:t>(R6)</w:t>
      </w:r>
      <w:r>
        <w:rPr>
          <w:rtl w:val="0"/>
        </w:rPr>
        <w:t>“</w:t>
      </w:r>
      <w:r>
        <w:rPr>
          <w:rtl w:val="0"/>
        </w:rPr>
        <w:t>, nes pasi</w:t>
      </w:r>
      <w:r>
        <w:rPr>
          <w:rtl w:val="0"/>
        </w:rPr>
        <w:t>ū</w:t>
      </w:r>
      <w:r>
        <w:rPr>
          <w:rtl w:val="0"/>
        </w:rPr>
        <w:t>lymas d</w:t>
      </w:r>
      <w:r>
        <w:rPr>
          <w:rtl w:val="0"/>
        </w:rPr>
        <w:t>ė</w:t>
      </w:r>
      <w:r>
        <w:rPr>
          <w:rtl w:val="0"/>
        </w:rPr>
        <w:t>l praktikos buvo gautas ne po JUI finansuojamos veiklos pabaigimo.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8: Universiteto pasi</w:t>
      </w:r>
      <w:r>
        <w:rPr>
          <w:rFonts w:ascii="Times New Roman" w:hAnsi="Times New Roman" w:hint="default"/>
          <w:rtl w:val="0"/>
        </w:rPr>
        <w:t>ū</w:t>
      </w:r>
      <w:r>
        <w:rPr>
          <w:rFonts w:ascii="Times New Roman" w:hAnsi="Times New Roman"/>
          <w:rtl w:val="0"/>
        </w:rPr>
        <w:t xml:space="preserve">lymas mokytis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Dalyvis, dalyvaudamas projekte, gauna universiteto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lym</w:t>
      </w:r>
      <w:r>
        <w:rPr>
          <w:i w:val="1"/>
          <w:iCs w:val="1"/>
          <w:rtl w:val="0"/>
        </w:rPr>
        <w:t xml:space="preserve">ą </w:t>
      </w:r>
      <w:r>
        <w:rPr>
          <w:i w:val="1"/>
          <w:iCs w:val="1"/>
          <w:rtl w:val="0"/>
        </w:rPr>
        <w:t>mokytis ir i</w:t>
      </w:r>
      <w:r>
        <w:rPr>
          <w:i w:val="1"/>
          <w:iCs w:val="1"/>
          <w:rtl w:val="0"/>
        </w:rPr>
        <w:t xml:space="preserve">š </w:t>
      </w:r>
      <w:r>
        <w:rPr>
          <w:i w:val="1"/>
          <w:iCs w:val="1"/>
          <w:rtl w:val="0"/>
        </w:rPr>
        <w:t>karto palieka projekt</w:t>
      </w:r>
      <w:r>
        <w:rPr>
          <w:i w:val="1"/>
          <w:iCs w:val="1"/>
          <w:rtl w:val="0"/>
        </w:rPr>
        <w:t>ą</w:t>
      </w:r>
      <w:r>
        <w:rPr>
          <w:i w:val="1"/>
          <w:iCs w:val="1"/>
          <w:rtl w:val="0"/>
        </w:rPr>
        <w:t>.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lytos studijos universitete prasideda po 3 m</w:t>
      </w:r>
      <w:r>
        <w:rPr>
          <w:i w:val="1"/>
          <w:iCs w:val="1"/>
          <w:rtl w:val="0"/>
        </w:rPr>
        <w:t>ė</w:t>
      </w:r>
      <w:r>
        <w:rPr>
          <w:i w:val="1"/>
          <w:iCs w:val="1"/>
          <w:rtl w:val="0"/>
        </w:rPr>
        <w:t>n. nuo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lymo gavimo ir projekto dalyvio i</w:t>
      </w:r>
      <w:r>
        <w:rPr>
          <w:i w:val="1"/>
          <w:iCs w:val="1"/>
          <w:rtl w:val="0"/>
        </w:rPr>
        <w:t>šė</w:t>
      </w:r>
      <w:r>
        <w:rPr>
          <w:i w:val="1"/>
          <w:iCs w:val="1"/>
          <w:rtl w:val="0"/>
        </w:rPr>
        <w:t>jimo i</w:t>
      </w:r>
      <w:r>
        <w:rPr>
          <w:i w:val="1"/>
          <w:iCs w:val="1"/>
          <w:rtl w:val="0"/>
        </w:rPr>
        <w:t xml:space="preserve">š </w:t>
      </w:r>
      <w:r>
        <w:rPr>
          <w:i w:val="1"/>
          <w:iCs w:val="1"/>
          <w:rtl w:val="0"/>
        </w:rPr>
        <w:t xml:space="preserve">projekto.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Dalyvis nepabaig</w:t>
      </w:r>
      <w:r>
        <w:rPr>
          <w:rtl w:val="0"/>
        </w:rPr>
        <w:t xml:space="preserve">ė </w:t>
      </w:r>
      <w:r>
        <w:rPr>
          <w:rtl w:val="0"/>
        </w:rPr>
        <w:t>visos suplanuotos veiklos, tod</w:t>
      </w:r>
      <w:r>
        <w:rPr>
          <w:rtl w:val="0"/>
        </w:rPr>
        <w:t>ė</w:t>
      </w:r>
      <w:r>
        <w:rPr>
          <w:rtl w:val="0"/>
        </w:rPr>
        <w:t>l n</w:t>
      </w:r>
      <w:r>
        <w:rPr>
          <w:rtl w:val="0"/>
        </w:rPr>
        <w:t>ė</w:t>
      </w:r>
      <w:r>
        <w:rPr>
          <w:rtl w:val="0"/>
        </w:rPr>
        <w:t xml:space="preserve">ra </w:t>
      </w:r>
      <w:r>
        <w:rPr>
          <w:rtl w:val="0"/>
        </w:rPr>
        <w:t>ž</w:t>
      </w:r>
      <w:r>
        <w:rPr>
          <w:rtl w:val="0"/>
        </w:rPr>
        <w:t xml:space="preserve">ymimas kaip </w:t>
      </w:r>
      <w:r>
        <w:rPr>
          <w:rtl w:val="0"/>
        </w:rPr>
        <w:t>„</w:t>
      </w:r>
      <w:r>
        <w:rPr>
          <w:rtl w:val="0"/>
        </w:rPr>
        <w:t>Dalyvis, kuris pabaig</w:t>
      </w:r>
      <w:r>
        <w:rPr>
          <w:rtl w:val="0"/>
        </w:rPr>
        <w:t xml:space="preserve">ė </w:t>
      </w:r>
      <w:r>
        <w:rPr>
          <w:rtl w:val="0"/>
        </w:rPr>
        <w:t>veikl</w:t>
      </w:r>
      <w:r>
        <w:rPr>
          <w:rtl w:val="0"/>
        </w:rPr>
        <w:t>ą</w:t>
      </w:r>
      <w:r>
        <w:rPr>
          <w:rtl w:val="0"/>
        </w:rPr>
        <w:t>, finansuojam</w:t>
      </w:r>
      <w:r>
        <w:rPr>
          <w:rtl w:val="0"/>
        </w:rPr>
        <w:t xml:space="preserve">ą </w:t>
      </w:r>
      <w:r>
        <w:rPr>
          <w:rtl w:val="0"/>
        </w:rPr>
        <w:t>pagal JUI (R5)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Ta</w:t>
      </w:r>
      <w:r>
        <w:rPr>
          <w:rtl w:val="0"/>
        </w:rPr>
        <w:t>č</w:t>
      </w:r>
      <w:r>
        <w:rPr>
          <w:rtl w:val="0"/>
        </w:rPr>
        <w:t>iau dalyvio i</w:t>
      </w:r>
      <w:r>
        <w:rPr>
          <w:rtl w:val="0"/>
        </w:rPr>
        <w:t>šė</w:t>
      </w:r>
      <w:r>
        <w:rPr>
          <w:rtl w:val="0"/>
        </w:rPr>
        <w:t>jimas i</w:t>
      </w:r>
      <w:r>
        <w:rPr>
          <w:rtl w:val="0"/>
        </w:rPr>
        <w:t xml:space="preserve">š </w:t>
      </w:r>
      <w:r>
        <w:rPr>
          <w:rtl w:val="0"/>
        </w:rPr>
        <w:t>projekto sutampa su pasi</w:t>
      </w:r>
      <w:r>
        <w:rPr>
          <w:rtl w:val="0"/>
        </w:rPr>
        <w:t>ū</w:t>
      </w:r>
      <w:r>
        <w:rPr>
          <w:rtl w:val="0"/>
        </w:rPr>
        <w:t>lymo mokytis gavimu, tod</w:t>
      </w:r>
      <w:r>
        <w:rPr>
          <w:rtl w:val="0"/>
        </w:rPr>
        <w:t>ė</w:t>
      </w:r>
      <w:r>
        <w:rPr>
          <w:rtl w:val="0"/>
        </w:rPr>
        <w:t xml:space="preserve">l jis yra laikomas </w:t>
      </w:r>
      <w:r>
        <w:rPr>
          <w:rtl w:val="0"/>
        </w:rPr>
        <w:t>„</w:t>
      </w:r>
      <w:r>
        <w:rPr>
          <w:rtl w:val="0"/>
        </w:rPr>
        <w:t>dalyviu, kuris po dalyvavimo projekto veiklose gavo pasi</w:t>
      </w:r>
      <w:r>
        <w:rPr>
          <w:rtl w:val="0"/>
        </w:rPr>
        <w:t>ū</w:t>
      </w:r>
      <w:r>
        <w:rPr>
          <w:rtl w:val="0"/>
        </w:rPr>
        <w:t>lym</w:t>
      </w:r>
      <w:r>
        <w:rPr>
          <w:rtl w:val="0"/>
        </w:rPr>
        <w:t xml:space="preserve">ą </w:t>
      </w:r>
      <w:r>
        <w:rPr>
          <w:rtl w:val="0"/>
        </w:rPr>
        <w:t>dirbti, t</w:t>
      </w:r>
      <w:r>
        <w:rPr>
          <w:rtl w:val="0"/>
        </w:rPr>
        <w:t>ę</w:t>
      </w:r>
      <w:r>
        <w:rPr>
          <w:rtl w:val="0"/>
        </w:rPr>
        <w:t>sti mokym</w:t>
      </w:r>
      <w:r>
        <w:rPr>
          <w:rtl w:val="0"/>
        </w:rPr>
        <w:t>ą</w:t>
      </w:r>
      <w:r>
        <w:rPr>
          <w:rtl w:val="0"/>
        </w:rPr>
        <w:t>si, atlikti praktik</w:t>
      </w:r>
      <w:r>
        <w:rPr>
          <w:rtl w:val="0"/>
        </w:rPr>
        <w:t>ą</w:t>
      </w:r>
      <w:r>
        <w:rPr>
          <w:rtl w:val="0"/>
        </w:rPr>
        <w:t>, sta</w:t>
      </w:r>
      <w:r>
        <w:rPr>
          <w:rtl w:val="0"/>
        </w:rPr>
        <w:t>ž</w:t>
      </w:r>
      <w:r>
        <w:rPr>
          <w:rtl w:val="0"/>
        </w:rPr>
        <w:t>uot</w:t>
      </w:r>
      <w:r>
        <w:rPr>
          <w:rtl w:val="0"/>
        </w:rPr>
        <w:t xml:space="preserve">ę </w:t>
      </w:r>
      <w:r>
        <w:rPr>
          <w:rtl w:val="0"/>
        </w:rPr>
        <w:t>(R6)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</w:pP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9: Praktika kaip kita to paties projekto veikla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Dalyvis dalyvauja projekte, kur</w:t>
      </w:r>
      <w:r>
        <w:rPr>
          <w:i w:val="1"/>
          <w:iCs w:val="1"/>
          <w:rtl w:val="0"/>
        </w:rPr>
        <w:t xml:space="preserve">į </w:t>
      </w:r>
      <w:r>
        <w:rPr>
          <w:i w:val="1"/>
          <w:iCs w:val="1"/>
          <w:rtl w:val="0"/>
        </w:rPr>
        <w:t>sudaro dvi dalys: pirmosios dalies metu dalyviai yra motyvuojami, antrosios dalies metu dalyviai gauna praktikos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lymus (praktika yra projekto veikla).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Dalyvis n</w:t>
      </w:r>
      <w:r>
        <w:rPr>
          <w:rtl w:val="0"/>
        </w:rPr>
        <w:t>ė</w:t>
      </w:r>
      <w:r>
        <w:rPr>
          <w:rtl w:val="0"/>
        </w:rPr>
        <w:t xml:space="preserve">ra laikomas </w:t>
      </w:r>
      <w:r>
        <w:rPr>
          <w:rtl w:val="0"/>
        </w:rPr>
        <w:t>„</w:t>
      </w:r>
      <w:r>
        <w:rPr>
          <w:rtl w:val="0"/>
        </w:rPr>
        <w:t>dalyviu, kuris po dalyvavimo projekto veiklose gavo pasi</w:t>
      </w:r>
      <w:r>
        <w:rPr>
          <w:rtl w:val="0"/>
        </w:rPr>
        <w:t>ū</w:t>
      </w:r>
      <w:r>
        <w:rPr>
          <w:rtl w:val="0"/>
        </w:rPr>
        <w:t>lym</w:t>
      </w:r>
      <w:r>
        <w:rPr>
          <w:rtl w:val="0"/>
        </w:rPr>
        <w:t xml:space="preserve">ą </w:t>
      </w:r>
      <w:r>
        <w:rPr>
          <w:rtl w:val="0"/>
        </w:rPr>
        <w:t>dirbti, t</w:t>
      </w:r>
      <w:r>
        <w:rPr>
          <w:rtl w:val="0"/>
        </w:rPr>
        <w:t>ę</w:t>
      </w:r>
      <w:r>
        <w:rPr>
          <w:rtl w:val="0"/>
        </w:rPr>
        <w:t>sti mokym</w:t>
      </w:r>
      <w:r>
        <w:rPr>
          <w:rtl w:val="0"/>
        </w:rPr>
        <w:t>ą</w:t>
      </w:r>
      <w:r>
        <w:rPr>
          <w:rtl w:val="0"/>
        </w:rPr>
        <w:t>si, atlikti praktik</w:t>
      </w:r>
      <w:r>
        <w:rPr>
          <w:rtl w:val="0"/>
        </w:rPr>
        <w:t>ą</w:t>
      </w:r>
      <w:r>
        <w:rPr>
          <w:rtl w:val="0"/>
        </w:rPr>
        <w:t>, sta</w:t>
      </w:r>
      <w:r>
        <w:rPr>
          <w:rtl w:val="0"/>
        </w:rPr>
        <w:t>ž</w:t>
      </w:r>
      <w:r>
        <w:rPr>
          <w:rtl w:val="0"/>
        </w:rPr>
        <w:t>uot</w:t>
      </w:r>
      <w:r>
        <w:rPr>
          <w:rtl w:val="0"/>
        </w:rPr>
        <w:t xml:space="preserve">ę </w:t>
      </w:r>
      <w:r>
        <w:rPr>
          <w:rtl w:val="0"/>
        </w:rPr>
        <w:t>(R6)</w:t>
      </w:r>
      <w:r>
        <w:rPr>
          <w:rtl w:val="0"/>
        </w:rPr>
        <w:t>“</w:t>
      </w:r>
      <w:r>
        <w:rPr>
          <w:rtl w:val="0"/>
        </w:rPr>
        <w:t>, nes tai n</w:t>
      </w:r>
      <w:r>
        <w:rPr>
          <w:rtl w:val="0"/>
        </w:rPr>
        <w:t>ė</w:t>
      </w:r>
      <w:r>
        <w:rPr>
          <w:rtl w:val="0"/>
        </w:rPr>
        <w:t xml:space="preserve">ra rezultatas gautas </w:t>
      </w:r>
      <w:r>
        <w:rPr>
          <w:b w:val="1"/>
          <w:bCs w:val="1"/>
          <w:rtl w:val="0"/>
        </w:rPr>
        <w:t>po</w:t>
      </w:r>
      <w:r>
        <w:rPr>
          <w:rtl w:val="0"/>
        </w:rPr>
        <w:t xml:space="preserve"> dalyvavimo pabaigos.</w:t>
      </w:r>
    </w:p>
    <w:p>
      <w:pPr>
        <w:pStyle w:val="Normal.0"/>
        <w:jc w:val="both"/>
        <w:rPr>
          <w:i w:val="1"/>
          <w:iCs w:val="1"/>
        </w:rPr>
      </w:pPr>
    </w:p>
    <w:p>
      <w:pPr>
        <w:pStyle w:val="Heading 5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spacing w:before="0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>Pavyzdys Nr. 10: Praktika kaip kito projekto veikla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  <w:r>
        <w:rPr>
          <w:i w:val="1"/>
          <w:iCs w:val="1"/>
          <w:rtl w:val="0"/>
        </w:rPr>
        <w:t>Dalyvis dalyvauja projekte Nr. 1, kurio metu dalyviai yra motyvuojami dirbti, mokytis ar pan. Baig</w:t>
      </w:r>
      <w:r>
        <w:rPr>
          <w:i w:val="1"/>
          <w:iCs w:val="1"/>
          <w:rtl w:val="0"/>
        </w:rPr>
        <w:t>ę</w:t>
      </w:r>
      <w:r>
        <w:rPr>
          <w:i w:val="1"/>
          <w:iCs w:val="1"/>
          <w:rtl w:val="0"/>
        </w:rPr>
        <w:t>s dalyvavim</w:t>
      </w:r>
      <w:r>
        <w:rPr>
          <w:i w:val="1"/>
          <w:iCs w:val="1"/>
          <w:rtl w:val="0"/>
        </w:rPr>
        <w:t>ą š</w:t>
      </w:r>
      <w:r>
        <w:rPr>
          <w:i w:val="1"/>
          <w:iCs w:val="1"/>
          <w:rtl w:val="0"/>
        </w:rPr>
        <w:t>iame projekte dalyvis pradeda dalyvauti projekte Nr. 2 (taip pat pagal JUI finansuojamame), kurio metu dalyviai gauna praktikos pasi</w:t>
      </w:r>
      <w:r>
        <w:rPr>
          <w:i w:val="1"/>
          <w:iCs w:val="1"/>
          <w:rtl w:val="0"/>
        </w:rPr>
        <w:t>ū</w:t>
      </w:r>
      <w:r>
        <w:rPr>
          <w:i w:val="1"/>
          <w:iCs w:val="1"/>
          <w:rtl w:val="0"/>
        </w:rPr>
        <w:t>lymus (praktika yra projekto veikla).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i w:val="1"/>
          <w:iCs w:val="1"/>
        </w:rPr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Š</w:t>
      </w:r>
      <w:r>
        <w:rPr>
          <w:rtl w:val="0"/>
        </w:rPr>
        <w:t>is dalyvis bus skai</w:t>
      </w:r>
      <w:r>
        <w:rPr>
          <w:rtl w:val="0"/>
        </w:rPr>
        <w:t>č</w:t>
      </w:r>
      <w:r>
        <w:rPr>
          <w:rtl w:val="0"/>
        </w:rPr>
        <w:t>iuojamas du kartus.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Projekte Nr. 1 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 xml:space="preserve">Dalyvis yra laikomas </w:t>
      </w:r>
      <w:r>
        <w:rPr>
          <w:rtl w:val="0"/>
        </w:rPr>
        <w:t>„</w:t>
      </w:r>
      <w:r>
        <w:rPr>
          <w:rtl w:val="0"/>
        </w:rPr>
        <w:t>dalyviu, kuris po dalyvavimo projekto veiklose gavo pasi</w:t>
      </w:r>
      <w:r>
        <w:rPr>
          <w:rtl w:val="0"/>
        </w:rPr>
        <w:t>ū</w:t>
      </w:r>
      <w:r>
        <w:rPr>
          <w:rtl w:val="0"/>
        </w:rPr>
        <w:t>lym</w:t>
      </w:r>
      <w:r>
        <w:rPr>
          <w:rtl w:val="0"/>
        </w:rPr>
        <w:t xml:space="preserve">ą </w:t>
      </w:r>
      <w:r>
        <w:rPr>
          <w:rtl w:val="0"/>
        </w:rPr>
        <w:t>dirbti, t</w:t>
      </w:r>
      <w:r>
        <w:rPr>
          <w:rtl w:val="0"/>
        </w:rPr>
        <w:t>ę</w:t>
      </w:r>
      <w:r>
        <w:rPr>
          <w:rtl w:val="0"/>
        </w:rPr>
        <w:t>sti mokym</w:t>
      </w:r>
      <w:r>
        <w:rPr>
          <w:rtl w:val="0"/>
        </w:rPr>
        <w:t>ą</w:t>
      </w:r>
      <w:r>
        <w:rPr>
          <w:rtl w:val="0"/>
        </w:rPr>
        <w:t>si, atlikti praktik</w:t>
      </w:r>
      <w:r>
        <w:rPr>
          <w:rtl w:val="0"/>
        </w:rPr>
        <w:t>ą</w:t>
      </w:r>
      <w:r>
        <w:rPr>
          <w:rtl w:val="0"/>
        </w:rPr>
        <w:t>, sta</w:t>
      </w:r>
      <w:r>
        <w:rPr>
          <w:rtl w:val="0"/>
        </w:rPr>
        <w:t>ž</w:t>
      </w:r>
      <w:r>
        <w:rPr>
          <w:rtl w:val="0"/>
        </w:rPr>
        <w:t>uot</w:t>
      </w:r>
      <w:r>
        <w:rPr>
          <w:rtl w:val="0"/>
        </w:rPr>
        <w:t xml:space="preserve">ę </w:t>
      </w:r>
      <w:r>
        <w:rPr>
          <w:rtl w:val="0"/>
        </w:rPr>
        <w:t>(R6)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Jeigu dalyvis pabaig</w:t>
      </w:r>
      <w:r>
        <w:rPr>
          <w:rtl w:val="0"/>
        </w:rPr>
        <w:t xml:space="preserve">ė </w:t>
      </w:r>
      <w:r>
        <w:rPr>
          <w:rtl w:val="0"/>
        </w:rPr>
        <w:t>suplanuotas veiklas projekte Nr. 1, jis taip pat turi b</w:t>
      </w:r>
      <w:r>
        <w:rPr>
          <w:rtl w:val="0"/>
        </w:rPr>
        <w:t>ū</w:t>
      </w:r>
      <w:r>
        <w:rPr>
          <w:rtl w:val="0"/>
        </w:rPr>
        <w:t xml:space="preserve">ti </w:t>
      </w:r>
      <w:r>
        <w:rPr>
          <w:rtl w:val="0"/>
        </w:rPr>
        <w:t>ž</w:t>
      </w:r>
      <w:r>
        <w:rPr>
          <w:rtl w:val="0"/>
        </w:rPr>
        <w:t xml:space="preserve">ymimas kaip </w:t>
      </w:r>
      <w:r>
        <w:rPr>
          <w:rtl w:val="0"/>
        </w:rPr>
        <w:t>„</w:t>
      </w:r>
      <w:r>
        <w:rPr>
          <w:rtl w:val="0"/>
        </w:rPr>
        <w:t>Dalyvis, kuris pabaig</w:t>
      </w:r>
      <w:r>
        <w:rPr>
          <w:rtl w:val="0"/>
        </w:rPr>
        <w:t xml:space="preserve">ė </w:t>
      </w:r>
      <w:r>
        <w:rPr>
          <w:rtl w:val="0"/>
        </w:rPr>
        <w:t>veikl</w:t>
      </w:r>
      <w:r>
        <w:rPr>
          <w:rtl w:val="0"/>
        </w:rPr>
        <w:t>ą</w:t>
      </w:r>
      <w:r>
        <w:rPr>
          <w:rtl w:val="0"/>
        </w:rPr>
        <w:t>, finansuojam</w:t>
      </w:r>
      <w:r>
        <w:rPr>
          <w:rtl w:val="0"/>
        </w:rPr>
        <w:t xml:space="preserve">ą </w:t>
      </w:r>
      <w:r>
        <w:rPr>
          <w:rtl w:val="0"/>
        </w:rPr>
        <w:t>pagal JUI (R5)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b w:val="1"/>
          <w:bCs w:val="1"/>
        </w:rPr>
      </w:pP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  <w:rPr>
          <w:b w:val="1"/>
          <w:bCs w:val="1"/>
        </w:rPr>
      </w:pPr>
      <w:r>
        <w:rPr>
          <w:b w:val="1"/>
          <w:bCs w:val="1"/>
          <w:rtl w:val="0"/>
        </w:rPr>
        <w:t>Projekte Nr. 2</w:t>
      </w:r>
    </w:p>
    <w:p>
      <w:pPr>
        <w:pStyle w:val="Normal.0"/>
        <w:pBdr>
          <w:top w:val="single" w:color="1f497d" w:sz="4" w:space="0" w:shadow="0" w:frame="0"/>
          <w:left w:val="single" w:color="1f497d" w:sz="4" w:space="0" w:shadow="0" w:frame="0"/>
          <w:bottom w:val="single" w:color="1f497d" w:sz="4" w:space="0" w:shadow="0" w:frame="0"/>
          <w:right w:val="single" w:color="1f497d" w:sz="4" w:space="0" w:shadow="0" w:frame="0"/>
        </w:pBdr>
        <w:jc w:val="both"/>
      </w:pPr>
      <w:r>
        <w:rPr>
          <w:rtl w:val="0"/>
        </w:rPr>
        <w:t>Dalyvis yra registruojamas i</w:t>
      </w:r>
      <w:r>
        <w:rPr>
          <w:rtl w:val="0"/>
        </w:rPr>
        <w:t xml:space="preserve">š </w:t>
      </w:r>
      <w:r>
        <w:rPr>
          <w:rtl w:val="0"/>
        </w:rPr>
        <w:t>naujo ir atitinkamai atskirai pildomi jo rezultatai po projekto Nr. 2 baigimo.</w:t>
      </w:r>
    </w:p>
    <w:p>
      <w:pPr>
        <w:pStyle w:val="Normal.0"/>
      </w:pPr>
    </w:p>
    <w:p>
      <w:pPr>
        <w:pStyle w:val="Normal.0"/>
        <w:numPr>
          <w:ilvl w:val="0"/>
          <w:numId w:val="16"/>
        </w:numPr>
        <w:bidi w:val="0"/>
        <w:ind w:right="0"/>
        <w:jc w:val="both"/>
        <w:rPr>
          <w:rtl w:val="0"/>
        </w:rPr>
      </w:pPr>
      <w:r>
        <w:rPr>
          <w:rtl w:val="0"/>
        </w:rPr>
        <w:t>Projekto partneris prie</w:t>
      </w:r>
      <w:r>
        <w:rPr>
          <w:rtl w:val="0"/>
        </w:rPr>
        <w:t xml:space="preserve">š </w:t>
      </w:r>
      <w:r>
        <w:rPr>
          <w:rtl w:val="0"/>
        </w:rPr>
        <w:t>Projekto vykdytojui tvirtinant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</w:t>
      </w:r>
      <w:r>
        <w:rPr>
          <w:rtl w:val="0"/>
        </w:rPr>
        <w:t xml:space="preserve">ą </w:t>
      </w:r>
      <w:r>
        <w:rPr>
          <w:rtl w:val="0"/>
        </w:rPr>
        <w:t>patvirtina projekt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>ų</w:t>
      </w:r>
      <w:r>
        <w:rPr>
          <w:rtl w:val="0"/>
        </w:rPr>
        <w:t>, baigusi</w:t>
      </w:r>
      <w:r>
        <w:rPr>
          <w:rtl w:val="0"/>
        </w:rPr>
        <w:t xml:space="preserve">ų </w:t>
      </w:r>
      <w:r>
        <w:rPr>
          <w:rtl w:val="0"/>
        </w:rPr>
        <w:t>dalyvavim</w:t>
      </w:r>
      <w:r>
        <w:rPr>
          <w:rtl w:val="0"/>
        </w:rPr>
        <w:t xml:space="preserve">ą </w:t>
      </w:r>
      <w:r>
        <w:rPr>
          <w:rtl w:val="0"/>
        </w:rPr>
        <w:t>projekte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ymo ataskaitiniu laikotarpiu, pasiektus rezultatus. Prie</w:t>
      </w:r>
      <w:r>
        <w:rPr>
          <w:rtl w:val="0"/>
        </w:rPr>
        <w:t xml:space="preserve">š </w:t>
      </w:r>
      <w:r>
        <w:rPr>
          <w:rtl w:val="0"/>
        </w:rPr>
        <w:t>teikdama galutin</w:t>
      </w:r>
      <w:r>
        <w:rPr>
          <w:rtl w:val="0"/>
        </w:rPr>
        <w:t xml:space="preserve">į </w:t>
      </w:r>
      <w:r>
        <w:rPr>
          <w:rtl w:val="0"/>
        </w:rPr>
        <w:t>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</w:t>
      </w:r>
      <w:r>
        <w:rPr>
          <w:rtl w:val="0"/>
        </w:rPr>
        <w:t xml:space="preserve">ą </w:t>
      </w:r>
      <w:r>
        <w:rPr>
          <w:rtl w:val="0"/>
        </w:rPr>
        <w:t>Projekto partneris atsiun</w:t>
      </w:r>
      <w:r>
        <w:rPr>
          <w:rtl w:val="0"/>
        </w:rPr>
        <w:t>č</w:t>
      </w:r>
      <w:r>
        <w:rPr>
          <w:rtl w:val="0"/>
        </w:rPr>
        <w:t>ia ir Projekto vykdytojas patvirtina vis</w:t>
      </w:r>
      <w:r>
        <w:rPr>
          <w:rtl w:val="0"/>
        </w:rPr>
        <w:t xml:space="preserve">ų </w:t>
      </w:r>
      <w:r>
        <w:rPr>
          <w:rtl w:val="0"/>
        </w:rPr>
        <w:t>projekto veiklas baigusi</w:t>
      </w:r>
      <w:r>
        <w:rPr>
          <w:rtl w:val="0"/>
        </w:rPr>
        <w:t xml:space="preserve">ų </w:t>
      </w:r>
      <w:r>
        <w:rPr>
          <w:rtl w:val="0"/>
        </w:rPr>
        <w:t>projekto dalyvi</w:t>
      </w:r>
      <w:r>
        <w:rPr>
          <w:rtl w:val="0"/>
        </w:rPr>
        <w:t xml:space="preserve">ų </w:t>
      </w:r>
      <w:r>
        <w:rPr>
          <w:rtl w:val="0"/>
        </w:rPr>
        <w:t>pasiektus rezultatus.</w:t>
      </w:r>
    </w:p>
    <w:p>
      <w:pPr>
        <w:pStyle w:val="Heading 2"/>
        <w:jc w:val="left"/>
        <w:rPr>
          <w:rFonts w:ascii="Times New Roman" w:cs="Times New Roman" w:hAnsi="Times New Roman" w:eastAsia="Times New Roman"/>
          <w:sz w:val="24"/>
          <w:szCs w:val="24"/>
        </w:rPr>
      </w:pPr>
      <w:bookmarkStart w:name="_Toc4" w:id="7"/>
      <w:r>
        <w:rPr>
          <w:rFonts w:ascii="Times New Roman" w:hAnsi="Times New Roman"/>
          <w:sz w:val="24"/>
          <w:szCs w:val="24"/>
          <w:rtl w:val="0"/>
        </w:rPr>
        <w:t xml:space="preserve">2.4. </w:t>
      </w:r>
      <w:r>
        <w:rPr>
          <w:rFonts w:ascii="Times New Roman" w:hAnsi="Times New Roman"/>
          <w:sz w:val="24"/>
          <w:szCs w:val="24"/>
          <w:rtl w:val="0"/>
        </w:rPr>
        <w:t>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TEIKIMO</w:t>
      </w:r>
      <w:r>
        <w:rPr>
          <w:rFonts w:ascii="Times New Roman" w:hAnsi="Times New Roman"/>
          <w:sz w:val="24"/>
          <w:szCs w:val="24"/>
          <w:rtl w:val="0"/>
        </w:rPr>
        <w:t xml:space="preserve"> GRAFIKAS</w:t>
      </w:r>
      <w:bookmarkEnd w:id="7"/>
    </w:p>
    <w:p>
      <w:pPr>
        <w:pStyle w:val="Normal.0"/>
        <w:numPr>
          <w:ilvl w:val="0"/>
          <w:numId w:val="16"/>
        </w:numPr>
        <w:bidi w:val="0"/>
        <w:ind w:right="0"/>
        <w:jc w:val="both"/>
        <w:rPr>
          <w:rtl w:val="0"/>
        </w:rPr>
      </w:pPr>
      <w:r>
        <w:rPr>
          <w:rtl w:val="0"/>
        </w:rPr>
        <w:t>Projekto partneriai iki einamojo m</w:t>
      </w:r>
      <w:r>
        <w:rPr>
          <w:rtl w:val="0"/>
        </w:rPr>
        <w:t>ė</w:t>
      </w:r>
      <w:r>
        <w:rPr>
          <w:rtl w:val="0"/>
        </w:rPr>
        <w:t>nesio paskutin</w:t>
      </w:r>
      <w:r>
        <w:rPr>
          <w:rtl w:val="0"/>
        </w:rPr>
        <w:t>ė</w:t>
      </w:r>
      <w:r>
        <w:rPr>
          <w:rtl w:val="0"/>
        </w:rPr>
        <w:t>s dienos savo regiono ekspertams pateikia teikia kito m</w:t>
      </w:r>
      <w:r>
        <w:rPr>
          <w:rtl w:val="0"/>
        </w:rPr>
        <w:t>ė</w:t>
      </w:r>
      <w:r>
        <w:rPr>
          <w:rtl w:val="0"/>
        </w:rPr>
        <w:t>nesio paslaugos teikimo grafik</w:t>
      </w:r>
      <w:r>
        <w:rPr>
          <w:rtl w:val="0"/>
        </w:rPr>
        <w:t xml:space="preserve">ą </w:t>
      </w:r>
      <w:r>
        <w:rPr>
          <w:rtl w:val="0"/>
        </w:rPr>
        <w:t>(4 priedas). Jeigu pasira</w:t>
      </w:r>
      <w:r>
        <w:rPr>
          <w:rtl w:val="0"/>
        </w:rPr>
        <w:t>š</w:t>
      </w:r>
      <w:r>
        <w:rPr>
          <w:rtl w:val="0"/>
        </w:rPr>
        <w:t>ius projekto sutart</w:t>
      </w:r>
      <w:r>
        <w:rPr>
          <w:rtl w:val="0"/>
        </w:rPr>
        <w:t xml:space="preserve">į </w:t>
      </w:r>
      <w:r>
        <w:rPr>
          <w:rtl w:val="0"/>
        </w:rPr>
        <w:t xml:space="preserve">veiklos pradedamos </w:t>
      </w:r>
      <w:r>
        <w:rPr>
          <w:rtl w:val="0"/>
        </w:rPr>
        <w:t>į</w:t>
      </w:r>
      <w:r>
        <w:rPr>
          <w:rtl w:val="0"/>
        </w:rPr>
        <w:t>gyvendinti t</w:t>
      </w:r>
      <w:r>
        <w:rPr>
          <w:rtl w:val="0"/>
        </w:rPr>
        <w:t xml:space="preserve">ą </w:t>
      </w:r>
      <w:r>
        <w:rPr>
          <w:rtl w:val="0"/>
        </w:rPr>
        <w:t>pat</w:t>
      </w:r>
      <w:r>
        <w:rPr>
          <w:rtl w:val="0"/>
        </w:rPr>
        <w:t xml:space="preserve">į </w:t>
      </w:r>
      <w:r>
        <w:rPr>
          <w:rtl w:val="0"/>
        </w:rPr>
        <w:t>m</w:t>
      </w:r>
      <w:r>
        <w:rPr>
          <w:rtl w:val="0"/>
        </w:rPr>
        <w:t>ė</w:t>
      </w:r>
      <w:r>
        <w:rPr>
          <w:rtl w:val="0"/>
        </w:rPr>
        <w:t>nes</w:t>
      </w:r>
      <w:r>
        <w:rPr>
          <w:rtl w:val="0"/>
        </w:rPr>
        <w:t>į</w:t>
      </w:r>
      <w:r>
        <w:rPr>
          <w:rtl w:val="0"/>
        </w:rPr>
        <w:t xml:space="preserve">, </w:t>
      </w:r>
      <w:r>
        <w:rPr>
          <w:rtl w:val="0"/>
        </w:rPr>
        <w:t>š</w:t>
      </w:r>
      <w:r>
        <w:rPr>
          <w:rtl w:val="0"/>
        </w:rPr>
        <w:t>io m</w:t>
      </w:r>
      <w:r>
        <w:rPr>
          <w:rtl w:val="0"/>
        </w:rPr>
        <w:t>ė</w:t>
      </w:r>
      <w:r>
        <w:rPr>
          <w:rtl w:val="0"/>
        </w:rPr>
        <w:t>nesio paslaugos teikimo grafikas pateikiamas ne v</w:t>
      </w:r>
      <w:r>
        <w:rPr>
          <w:rtl w:val="0"/>
        </w:rPr>
        <w:t>ė</w:t>
      </w:r>
      <w:r>
        <w:rPr>
          <w:rtl w:val="0"/>
        </w:rPr>
        <w:t>liau kaip prie</w:t>
      </w:r>
      <w:r>
        <w:rPr>
          <w:rtl w:val="0"/>
        </w:rPr>
        <w:t xml:space="preserve">š </w:t>
      </w:r>
      <w:r>
        <w:rPr>
          <w:rtl w:val="0"/>
        </w:rPr>
        <w:t>1 dien</w:t>
      </w:r>
      <w:r>
        <w:rPr>
          <w:rtl w:val="0"/>
        </w:rPr>
        <w:t xml:space="preserve">ą </w:t>
      </w:r>
      <w:r>
        <w:rPr>
          <w:rtl w:val="0"/>
        </w:rPr>
        <w:t>iki paslaugos teikimo prad</w:t>
      </w:r>
      <w:r>
        <w:rPr>
          <w:rtl w:val="0"/>
        </w:rPr>
        <w:t>ž</w:t>
      </w:r>
      <w:r>
        <w:rPr>
          <w:rtl w:val="0"/>
        </w:rPr>
        <w:t>ios.</w:t>
      </w:r>
    </w:p>
    <w:p>
      <w:pPr>
        <w:pStyle w:val="Normal.0"/>
        <w:numPr>
          <w:ilvl w:val="0"/>
          <w:numId w:val="16"/>
        </w:numPr>
        <w:bidi w:val="0"/>
        <w:ind w:right="0"/>
        <w:jc w:val="both"/>
        <w:rPr>
          <w:rtl w:val="0"/>
        </w:rPr>
      </w:pPr>
      <w:r>
        <w:rPr>
          <w:rtl w:val="0"/>
        </w:rPr>
        <w:t xml:space="preserve">Vadovaujamasi </w:t>
      </w:r>
      <w:r>
        <w:rPr>
          <w:rtl w:val="0"/>
        </w:rPr>
        <w:t>ž</w:t>
      </w:r>
      <w:r>
        <w:rPr>
          <w:rtl w:val="0"/>
        </w:rPr>
        <w:t xml:space="preserve">emiau pateikta instrukcija: </w:t>
      </w: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8"/>
        <w:gridCol w:w="2077"/>
        <w:gridCol w:w="6769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Nr.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Nr.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both"/>
            </w:pPr>
            <w:r>
              <w:rPr>
                <w:shd w:val="nil" w:color="auto" w:fill="auto"/>
                <w:rtl w:val="0"/>
              </w:rPr>
              <w:t xml:space="preserve">Nurodomas teikiamos paslaugos teikimo grafiko numeris.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ind w:left="360" w:firstLine="0"/>
            </w:pPr>
            <w:r>
              <w:rPr>
                <w:shd w:val="nil" w:color="auto" w:fill="auto"/>
                <w:rtl w:val="0"/>
              </w:rPr>
              <w:t>2.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Data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both"/>
            </w:pPr>
            <w:r>
              <w:rPr>
                <w:shd w:val="nil" w:color="auto" w:fill="auto"/>
                <w:rtl w:val="0"/>
              </w:rPr>
              <w:t xml:space="preserve">Nurodoma paslaugos teikimo grafiko parengimo data.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ind w:left="360" w:firstLine="0"/>
            </w:pPr>
            <w:r>
              <w:rPr>
                <w:shd w:val="nil" w:color="auto" w:fill="auto"/>
                <w:rtl w:val="0"/>
              </w:rPr>
              <w:t>3.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Patikslinimo data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efault"/>
              <w:jc w:val="both"/>
            </w:pPr>
            <w:r>
              <w:rPr>
                <w:shd w:val="nil" w:color="auto" w:fill="auto"/>
                <w:rtl w:val="0"/>
              </w:rPr>
              <w:t>Nurodoma paslaugos teikimo grafiko patikslinimo data.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ind w:left="360" w:firstLine="0"/>
            </w:pPr>
            <w:r>
              <w:rPr>
                <w:shd w:val="nil" w:color="auto" w:fill="auto"/>
                <w:rtl w:val="0"/>
              </w:rPr>
              <w:t>4.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Ataskaitinis laikotarpis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Nurodomi ataskaitiniai metai ir 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nuo, u</w:t>
            </w:r>
            <w:r>
              <w:rPr>
                <w:shd w:val="nil" w:color="auto" w:fill="auto"/>
                <w:rtl w:val="0"/>
              </w:rPr>
              <w:t xml:space="preserve">ž </w:t>
            </w:r>
            <w:r>
              <w:rPr>
                <w:shd w:val="nil" w:color="auto" w:fill="auto"/>
                <w:rtl w:val="0"/>
              </w:rPr>
              <w:t>kur</w:t>
            </w:r>
            <w:r>
              <w:rPr>
                <w:shd w:val="nil" w:color="auto" w:fill="auto"/>
                <w:rtl w:val="0"/>
              </w:rPr>
              <w:t xml:space="preserve">į </w:t>
            </w:r>
            <w:r>
              <w:rPr>
                <w:shd w:val="nil" w:color="auto" w:fill="auto"/>
                <w:rtl w:val="0"/>
              </w:rPr>
              <w:t xml:space="preserve">teikiamas paslaugos teikimo grafikas 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44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ind w:left="360" w:firstLine="0"/>
            </w:pPr>
            <w:r>
              <w:rPr>
                <w:shd w:val="nil" w:color="auto" w:fill="auto"/>
                <w:rtl w:val="0"/>
              </w:rPr>
              <w:t>5.</w:t>
            </w:r>
          </w:p>
        </w:tc>
        <w:tc>
          <w:tcPr>
            <w:tcW w:type="dxa" w:w="2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Projekto kodas</w:t>
            </w:r>
          </w:p>
        </w:tc>
        <w:tc>
          <w:tcPr>
            <w:tcW w:type="dxa" w:w="67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Nr. 08.4.1-ESFA-V-405-01-0001</w:t>
            </w:r>
          </w:p>
        </w:tc>
      </w:tr>
    </w:tbl>
    <w:p>
      <w:pPr>
        <w:pStyle w:val="Normal.0"/>
        <w:widowControl w:val="0"/>
        <w:numPr>
          <w:ilvl w:val="0"/>
          <w:numId w:val="17"/>
        </w:numPr>
        <w:jc w:val="both"/>
      </w:pPr>
    </w:p>
    <w:p>
      <w:pPr>
        <w:pStyle w:val="Normal.0"/>
        <w:tabs>
          <w:tab w:val="left" w:pos="1276"/>
        </w:tabs>
        <w:jc w:val="both"/>
      </w:pPr>
    </w:p>
    <w:tbl>
      <w:tblPr>
        <w:tblW w:w="985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8"/>
        <w:gridCol w:w="2361"/>
        <w:gridCol w:w="6485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Nr.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3"/>
                <w:szCs w:val="23"/>
                <w:shd w:val="nil" w:color="auto" w:fill="auto"/>
                <w:rtl w:val="0"/>
              </w:rPr>
              <w:t xml:space="preserve">Lauko </w:t>
            </w:r>
            <w:r>
              <w:rPr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0e0e0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Lauko pildymo paai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kinimas</w:t>
            </w:r>
          </w:p>
        </w:tc>
      </w:tr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6.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Fizinio rodiklio Nr.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Nurodomas veiklos numeris pagal projekto parai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7.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Paslaugos teikimo vieta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Nurodomas tikslus adresas, kur vyks paslaugos teikimas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8.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Paslaugos teikimo data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mment Text"/>
              <w:jc w:val="both"/>
            </w:pPr>
            <w:r>
              <w:rPr>
                <w:sz w:val="24"/>
                <w:szCs w:val="24"/>
                <w:shd w:val="nil" w:color="auto" w:fill="auto"/>
                <w:rtl w:val="0"/>
              </w:rPr>
              <w:t>Nurodomi metai,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nuo, diena, kada vyks paslaugos teikimas (formatu 0000-00-00).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9.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Paslaugos teikimo prad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mment Text"/>
              <w:jc w:val="both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Nurodomas paslaugos teikimo prad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ios laikas, pvz., 9:00 val. </w:t>
            </w:r>
          </w:p>
          <w:p>
            <w:pPr>
              <w:pStyle w:val="Comment Text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Kai vykdomos individualios konsultacijos (teikiant pagalba priimant sprendimus ir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darbinimo su pagalba paslaugas) konsultacijos prad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ios laikas.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10.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Paslaugos teikimo pabaiga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mment Text"/>
              <w:jc w:val="both"/>
              <w:rPr>
                <w:sz w:val="24"/>
                <w:szCs w:val="24"/>
                <w:shd w:val="nil" w:color="auto" w:fill="auto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Nurodomas paslaugos teikimo pabaigos laikas. </w:t>
            </w:r>
          </w:p>
          <w:p>
            <w:pPr>
              <w:pStyle w:val="Comment Text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 xml:space="preserve">Kai vykdomos individualios konsultacijos (teikiant pagalba priimant sprendimus ir 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darbinimo su pagalba paslaugas) konsultacijos pabaigos laikas.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11.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Paslaugos teikimo trukm</w:t>
            </w:r>
            <w:r>
              <w:rPr>
                <w:shd w:val="nil" w:color="auto" w:fill="auto"/>
                <w:rtl w:val="0"/>
              </w:rPr>
              <w:t>ė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Paslaugos teikimo trukm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yra apskai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iuojama valandomis.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1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uppressAutoHyphens w:val="1"/>
              <w:jc w:val="center"/>
            </w:pPr>
            <w:r>
              <w:rPr>
                <w:shd w:val="nil" w:color="auto" w:fill="auto"/>
                <w:rtl w:val="0"/>
              </w:rPr>
              <w:t>12.</w:t>
            </w:r>
          </w:p>
        </w:tc>
        <w:tc>
          <w:tcPr>
            <w:tcW w:type="dxa" w:w="23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Komentarai</w:t>
            </w:r>
          </w:p>
        </w:tc>
        <w:tc>
          <w:tcPr>
            <w:tcW w:type="dxa" w:w="6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shd w:val="nil" w:color="auto" w:fill="auto"/>
                <w:rtl w:val="0"/>
              </w:rPr>
              <w:t>Nurodomas paslaug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teiksian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io asmens vardas pavard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, kontaktin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informacija (telefonas, el. pa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tas)</w:t>
            </w:r>
          </w:p>
        </w:tc>
      </w:tr>
    </w:tbl>
    <w:p>
      <w:pPr>
        <w:pStyle w:val="Normal.0"/>
        <w:widowControl w:val="0"/>
        <w:tabs>
          <w:tab w:val="left" w:pos="1276"/>
        </w:tabs>
        <w:jc w:val="both"/>
      </w:pPr>
    </w:p>
    <w:p>
      <w:pPr>
        <w:pStyle w:val="Normal.0"/>
        <w:numPr>
          <w:ilvl w:val="0"/>
          <w:numId w:val="18"/>
        </w:numPr>
        <w:bidi w:val="0"/>
        <w:ind w:right="0"/>
        <w:jc w:val="both"/>
        <w:rPr>
          <w:rtl w:val="0"/>
        </w:rPr>
      </w:pPr>
      <w:r>
        <w:rPr>
          <w:rtl w:val="0"/>
        </w:rPr>
        <w:t>Pasikeitus pateikto paslaugos teikimo grafiko informacijai, visais atvejais projekto partneris apie pakeitimus informuoja Projekto vykdytoj</w:t>
      </w:r>
      <w:r>
        <w:rPr>
          <w:rtl w:val="0"/>
        </w:rPr>
        <w:t xml:space="preserve">ą </w:t>
      </w:r>
      <w:r>
        <w:rPr>
          <w:rtl w:val="0"/>
        </w:rPr>
        <w:t>ne v</w:t>
      </w:r>
      <w:r>
        <w:rPr>
          <w:rtl w:val="0"/>
        </w:rPr>
        <w:t>ė</w:t>
      </w:r>
      <w:r>
        <w:rPr>
          <w:rtl w:val="0"/>
        </w:rPr>
        <w:t>liau kaip prie</w:t>
      </w:r>
      <w:r>
        <w:rPr>
          <w:rtl w:val="0"/>
        </w:rPr>
        <w:t xml:space="preserve">š </w:t>
      </w:r>
      <w:r>
        <w:rPr>
          <w:rtl w:val="0"/>
        </w:rPr>
        <w:t>2 dienas iki pakeitim</w:t>
      </w:r>
      <w:r>
        <w:rPr>
          <w:rtl w:val="0"/>
        </w:rPr>
        <w:t xml:space="preserve">ų </w:t>
      </w:r>
      <w:r>
        <w:rPr>
          <w:rtl w:val="0"/>
        </w:rPr>
        <w:t>prad</w:t>
      </w:r>
      <w:r>
        <w:rPr>
          <w:rtl w:val="0"/>
        </w:rPr>
        <w:t>ž</w:t>
      </w:r>
      <w:r>
        <w:rPr>
          <w:rtl w:val="0"/>
        </w:rPr>
        <w:t>ios, pateikdamas patikslint</w:t>
      </w:r>
      <w:r>
        <w:rPr>
          <w:rtl w:val="0"/>
        </w:rPr>
        <w:t xml:space="preserve">ą </w:t>
      </w:r>
      <w:r>
        <w:rPr>
          <w:rtl w:val="0"/>
        </w:rPr>
        <w:t>paslaugos teikimo grafik</w:t>
      </w:r>
      <w:r>
        <w:rPr>
          <w:rtl w:val="0"/>
        </w:rPr>
        <w:t>ą</w:t>
      </w:r>
      <w:r>
        <w:rPr>
          <w:rtl w:val="0"/>
        </w:rPr>
        <w:t>.</w:t>
      </w:r>
    </w:p>
    <w:p>
      <w:pPr>
        <w:pStyle w:val="Heading 2"/>
        <w:jc w:val="left"/>
        <w:rPr>
          <w:rFonts w:ascii="Times New Roman" w:cs="Times New Roman" w:hAnsi="Times New Roman" w:eastAsia="Times New Roman"/>
          <w:sz w:val="24"/>
          <w:szCs w:val="24"/>
        </w:rPr>
      </w:pPr>
      <w:bookmarkStart w:name="_Toc5" w:id="8"/>
      <w:r>
        <w:rPr>
          <w:rFonts w:ascii="Times New Roman" w:hAnsi="Times New Roman"/>
          <w:sz w:val="24"/>
          <w:szCs w:val="24"/>
          <w:rtl w:val="0"/>
        </w:rPr>
        <w:t>2.5. DALYVI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LANKOMUMAS</w:t>
      </w:r>
      <w:bookmarkEnd w:id="8"/>
    </w:p>
    <w:p>
      <w:pPr>
        <w:pStyle w:val="Normal.0"/>
        <w:numPr>
          <w:ilvl w:val="0"/>
          <w:numId w:val="19"/>
        </w:numPr>
        <w:jc w:val="both"/>
      </w:pPr>
      <w:r>
        <w:rPr>
          <w:rtl w:val="0"/>
        </w:rPr>
        <w:t>Su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ymu deklaruodamas su projekto dalyviais susijusias i</w:t>
      </w:r>
      <w:r>
        <w:rPr>
          <w:rtl w:val="0"/>
        </w:rPr>
        <w:t>š</w:t>
      </w:r>
      <w:r>
        <w:rPr>
          <w:rtl w:val="0"/>
        </w:rPr>
        <w:t>laidas arba pasiektus steb</w:t>
      </w:r>
      <w:r>
        <w:rPr>
          <w:rtl w:val="0"/>
        </w:rPr>
        <w:t>ė</w:t>
      </w:r>
      <w:r>
        <w:rPr>
          <w:rtl w:val="0"/>
        </w:rPr>
        <w:t>senos rodiklius, projekto partneris, vykdantis socialini</w:t>
      </w:r>
      <w:r>
        <w:rPr>
          <w:rtl w:val="0"/>
        </w:rPr>
        <w:t xml:space="preserve">ų </w:t>
      </w:r>
      <w:r>
        <w:rPr>
          <w:rtl w:val="0"/>
        </w:rPr>
        <w:t>dirbtuvi</w:t>
      </w:r>
      <w:r>
        <w:rPr>
          <w:rtl w:val="0"/>
        </w:rPr>
        <w:t xml:space="preserve">ų </w:t>
      </w:r>
      <w:r>
        <w:rPr>
          <w:rtl w:val="0"/>
        </w:rPr>
        <w:t>veikl</w:t>
      </w:r>
      <w:r>
        <w:rPr>
          <w:rtl w:val="0"/>
        </w:rPr>
        <w:t xml:space="preserve">ą </w:t>
      </w:r>
      <w:r>
        <w:rPr>
          <w:rtl w:val="0"/>
        </w:rPr>
        <w:t>projekto vykdytojui teikia u</w:t>
      </w:r>
      <w:r>
        <w:rPr>
          <w:rtl w:val="0"/>
        </w:rPr>
        <w:t>ž</w:t>
      </w:r>
      <w:r>
        <w:rPr>
          <w:rtl w:val="0"/>
        </w:rPr>
        <w:t>pildyt</w:t>
      </w:r>
      <w:r>
        <w:rPr>
          <w:rtl w:val="0"/>
        </w:rPr>
        <w:t xml:space="preserve">ą </w:t>
      </w:r>
      <w:r>
        <w:rPr>
          <w:rtl w:val="0"/>
        </w:rPr>
        <w:t>socialini</w:t>
      </w:r>
      <w:r>
        <w:rPr>
          <w:rtl w:val="0"/>
        </w:rPr>
        <w:t xml:space="preserve">ų </w:t>
      </w:r>
      <w:r>
        <w:rPr>
          <w:rtl w:val="0"/>
        </w:rPr>
        <w:t>dirbtuvi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ra</w:t>
      </w:r>
      <w:r>
        <w:rPr>
          <w:rtl w:val="0"/>
        </w:rPr>
        <w:t xml:space="preserve">šą </w:t>
      </w:r>
      <w:r>
        <w:rPr>
          <w:rtl w:val="0"/>
        </w:rPr>
        <w:t>(5 priedas) ir socialini</w:t>
      </w:r>
      <w:r>
        <w:rPr>
          <w:rtl w:val="0"/>
        </w:rPr>
        <w:t xml:space="preserve">ų </w:t>
      </w:r>
      <w:r>
        <w:rPr>
          <w:rtl w:val="0"/>
        </w:rPr>
        <w:t>dirbtuvi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lankomumo suvestin</w:t>
      </w:r>
      <w:r>
        <w:rPr>
          <w:rtl w:val="0"/>
        </w:rPr>
        <w:t xml:space="preserve">ę </w:t>
      </w:r>
      <w:r>
        <w:rPr>
          <w:rtl w:val="0"/>
        </w:rPr>
        <w:t>(3 priedas)</w:t>
      </w:r>
    </w:p>
    <w:p>
      <w:pPr>
        <w:pStyle w:val="Normal.0"/>
        <w:numPr>
          <w:ilvl w:val="0"/>
          <w:numId w:val="16"/>
        </w:numPr>
        <w:bidi w:val="0"/>
        <w:ind w:right="0"/>
        <w:jc w:val="both"/>
        <w:rPr>
          <w:rtl w:val="0"/>
        </w:rPr>
      </w:pPr>
      <w:r>
        <w:rPr>
          <w:rtl w:val="0"/>
        </w:rPr>
        <w:t>Su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ymu deklaruodamas su projekto dalyviais susijusias i</w:t>
      </w:r>
      <w:r>
        <w:rPr>
          <w:rtl w:val="0"/>
        </w:rPr>
        <w:t>š</w:t>
      </w:r>
      <w:r>
        <w:rPr>
          <w:rtl w:val="0"/>
        </w:rPr>
        <w:t>laidas arba pasiektus steb</w:t>
      </w:r>
      <w:r>
        <w:rPr>
          <w:rtl w:val="0"/>
        </w:rPr>
        <w:t>ė</w:t>
      </w:r>
      <w:r>
        <w:rPr>
          <w:rtl w:val="0"/>
        </w:rPr>
        <w:t>senos rodiklius, projekto partneris, vykdantis apsaugoto b</w:t>
      </w:r>
      <w:r>
        <w:rPr>
          <w:rtl w:val="0"/>
        </w:rPr>
        <w:t>ū</w:t>
      </w:r>
      <w:r>
        <w:rPr>
          <w:rtl w:val="0"/>
        </w:rPr>
        <w:t xml:space="preserve">sto, </w:t>
      </w:r>
      <w:r>
        <w:rPr>
          <w:rtl w:val="0"/>
        </w:rPr>
        <w:t>į</w:t>
      </w:r>
      <w:r>
        <w:rPr>
          <w:rtl w:val="0"/>
        </w:rPr>
        <w:t>darbinimo su pagalba, pagalbos priimant sprendimus veiklas projekto vykdytojui teikia u</w:t>
      </w:r>
      <w:r>
        <w:rPr>
          <w:rtl w:val="0"/>
        </w:rPr>
        <w:t>ž</w:t>
      </w:r>
      <w:r>
        <w:rPr>
          <w:rtl w:val="0"/>
        </w:rPr>
        <w:t>pildyt</w:t>
      </w:r>
      <w:r>
        <w:rPr>
          <w:rtl w:val="0"/>
        </w:rPr>
        <w:t xml:space="preserve">ą </w:t>
      </w:r>
      <w:r>
        <w:rPr>
          <w:rtl w:val="0"/>
        </w:rPr>
        <w:t>paslaugos gav</w:t>
      </w:r>
      <w:r>
        <w:rPr>
          <w:rtl w:val="0"/>
        </w:rPr>
        <w:t>ė</w:t>
      </w:r>
      <w:r>
        <w:rPr>
          <w:rtl w:val="0"/>
        </w:rPr>
        <w:t>j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ra</w:t>
      </w:r>
      <w:r>
        <w:rPr>
          <w:rtl w:val="0"/>
        </w:rPr>
        <w:t xml:space="preserve">šą </w:t>
      </w:r>
      <w:r>
        <w:rPr>
          <w:rtl w:val="0"/>
        </w:rPr>
        <w:t xml:space="preserve">(pasirinktinai </w:t>
      </w:r>
      <w:r>
        <w:rPr>
          <w:rtl w:val="0"/>
        </w:rPr>
        <w:t xml:space="preserve">– </w:t>
      </w:r>
      <w:r>
        <w:rPr>
          <w:rtl w:val="0"/>
        </w:rPr>
        <w:t>1 arba 2). Forma pateikiama prie mok</w:t>
      </w:r>
      <w:r>
        <w:rPr>
          <w:rtl w:val="0"/>
        </w:rPr>
        <w:t>ė</w:t>
      </w:r>
      <w:r>
        <w:rPr>
          <w:rtl w:val="0"/>
        </w:rPr>
        <w:t>jimo pra</w:t>
      </w:r>
      <w:r>
        <w:rPr>
          <w:rtl w:val="0"/>
        </w:rPr>
        <w:t>š</w:t>
      </w:r>
      <w:r>
        <w:rPr>
          <w:rtl w:val="0"/>
        </w:rPr>
        <w:t>ymo dokument</w:t>
      </w:r>
      <w:r>
        <w:rPr>
          <w:rtl w:val="0"/>
        </w:rPr>
        <w:t>ų</w:t>
      </w:r>
      <w:r>
        <w:rPr>
          <w:rtl w:val="0"/>
        </w:rPr>
        <w:t>.</w:t>
      </w:r>
    </w:p>
    <w:p>
      <w:pPr>
        <w:pStyle w:val="Heading 1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Heading 1"/>
        <w:rPr>
          <w:rFonts w:ascii="Times New Roman" w:cs="Times New Roman" w:hAnsi="Times New Roman" w:eastAsia="Times New Roman"/>
          <w:sz w:val="24"/>
          <w:szCs w:val="24"/>
        </w:rPr>
      </w:pPr>
      <w:bookmarkStart w:name="_Toc6" w:id="9"/>
      <w:r>
        <w:rPr>
          <w:rFonts w:ascii="Times New Roman" w:hAnsi="Times New Roman"/>
          <w:sz w:val="24"/>
          <w:szCs w:val="24"/>
          <w:rtl w:val="0"/>
        </w:rPr>
        <w:t>3. PRIEDAI</w:t>
      </w:r>
      <w:bookmarkEnd w:id="9"/>
    </w:p>
    <w:p>
      <w:pPr>
        <w:pStyle w:val="Normal.0"/>
      </w:pPr>
      <w:r>
        <w:rPr>
          <w:rtl w:val="0"/>
        </w:rPr>
        <w:t xml:space="preserve">1 priedas </w:t>
      </w:r>
      <w:r>
        <w:rPr>
          <w:rtl w:val="0"/>
        </w:rPr>
        <w:t>„</w:t>
      </w:r>
      <w:r>
        <w:rPr>
          <w:rtl w:val="0"/>
        </w:rPr>
        <w:t>Projekto dalyvio apklausos anketa</w:t>
      </w:r>
      <w:r>
        <w:rPr>
          <w:rtl w:val="0"/>
        </w:rPr>
        <w:t>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 xml:space="preserve">3 priedas </w:t>
      </w:r>
      <w:r>
        <w:rPr>
          <w:rtl w:val="0"/>
        </w:rPr>
        <w:t>„</w:t>
      </w:r>
      <w:r>
        <w:rPr>
          <w:rtl w:val="0"/>
        </w:rPr>
        <w:t>Socialini</w:t>
      </w:r>
      <w:r>
        <w:rPr>
          <w:rtl w:val="0"/>
        </w:rPr>
        <w:t xml:space="preserve">ų </w:t>
      </w:r>
      <w:r>
        <w:rPr>
          <w:rtl w:val="0"/>
        </w:rPr>
        <w:t>dirbtuvi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lankomumo suvestin</w:t>
      </w:r>
      <w:r>
        <w:rPr>
          <w:rtl w:val="0"/>
        </w:rPr>
        <w:t>ė“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 xml:space="preserve">4 priedas </w:t>
      </w:r>
      <w:r>
        <w:rPr>
          <w:rtl w:val="0"/>
        </w:rPr>
        <w:t>„</w:t>
      </w:r>
      <w:r>
        <w:rPr>
          <w:rtl w:val="0"/>
        </w:rPr>
        <w:t>Paslaugos teikimo grafikas</w:t>
      </w:r>
      <w:r>
        <w:rPr>
          <w:rtl w:val="0"/>
        </w:rPr>
        <w:t>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 xml:space="preserve">5 priedas </w:t>
      </w:r>
      <w:r>
        <w:rPr>
          <w:rtl w:val="0"/>
        </w:rPr>
        <w:t>„</w:t>
      </w:r>
      <w:r>
        <w:rPr>
          <w:rtl w:val="0"/>
        </w:rPr>
        <w:t>Socialini</w:t>
      </w:r>
      <w:r>
        <w:rPr>
          <w:rtl w:val="0"/>
        </w:rPr>
        <w:t xml:space="preserve">ų </w:t>
      </w:r>
      <w:r>
        <w:rPr>
          <w:rtl w:val="0"/>
        </w:rPr>
        <w:t>dirbtuvi</w:t>
      </w:r>
      <w:r>
        <w:rPr>
          <w:rtl w:val="0"/>
        </w:rPr>
        <w:t xml:space="preserve">ų </w:t>
      </w:r>
      <w:r>
        <w:rPr>
          <w:rtl w:val="0"/>
        </w:rPr>
        <w:t>dalyvi</w:t>
      </w:r>
      <w:r>
        <w:rPr>
          <w:rtl w:val="0"/>
        </w:rPr>
        <w:t xml:space="preserve">ų </w:t>
      </w:r>
      <w:r>
        <w:rPr>
          <w:rtl w:val="0"/>
        </w:rPr>
        <w:t>s</w:t>
      </w:r>
      <w:r>
        <w:rPr>
          <w:rtl w:val="0"/>
        </w:rPr>
        <w:t>ą</w:t>
      </w:r>
      <w:r>
        <w:rPr>
          <w:rtl w:val="0"/>
        </w:rPr>
        <w:t>ra</w:t>
      </w:r>
      <w:r>
        <w:rPr>
          <w:rtl w:val="0"/>
        </w:rPr>
        <w:t>š</w:t>
      </w:r>
      <w:r>
        <w:rPr>
          <w:rtl w:val="0"/>
        </w:rPr>
        <w:t>as</w:t>
      </w:r>
      <w:r>
        <w:rPr>
          <w:rtl w:val="0"/>
        </w:rPr>
        <w:t>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 xml:space="preserve">7 priedas </w:t>
      </w:r>
      <w:r>
        <w:rPr>
          <w:rtl w:val="0"/>
        </w:rPr>
        <w:t>„</w:t>
      </w:r>
      <w:r>
        <w:rPr>
          <w:rtl w:val="0"/>
        </w:rPr>
        <w:t>Informacija apie dalyvavim</w:t>
      </w:r>
      <w:r>
        <w:rPr>
          <w:rtl w:val="0"/>
        </w:rPr>
        <w:t xml:space="preserve">ą </w:t>
      </w:r>
      <w:r>
        <w:rPr>
          <w:rtl w:val="0"/>
        </w:rPr>
        <w:t>projekto veiklose</w:t>
      </w:r>
      <w:r>
        <w:rPr>
          <w:rtl w:val="0"/>
        </w:rPr>
        <w:t>“</w:t>
      </w:r>
      <w:r>
        <w:rPr>
          <w:rtl w:val="0"/>
        </w:rPr>
        <w:t>;</w:t>
      </w:r>
    </w:p>
    <w:p>
      <w:pPr>
        <w:pStyle w:val="Normal.0"/>
      </w:pPr>
      <w:r>
        <w:rPr>
          <w:rtl w:val="0"/>
        </w:rPr>
        <w:t xml:space="preserve">9 priedas </w:t>
      </w:r>
      <w:r>
        <w:rPr>
          <w:rtl w:val="0"/>
        </w:rPr>
        <w:t>„</w:t>
      </w:r>
      <w:r>
        <w:rPr>
          <w:rtl w:val="0"/>
        </w:rPr>
        <w:t>Prane</w:t>
      </w:r>
      <w:r>
        <w:rPr>
          <w:rtl w:val="0"/>
        </w:rPr>
        <w:t>š</w:t>
      </w:r>
      <w:r>
        <w:rPr>
          <w:rtl w:val="0"/>
        </w:rPr>
        <w:t>imas d</w:t>
      </w:r>
      <w:r>
        <w:rPr>
          <w:rtl w:val="0"/>
        </w:rPr>
        <w:t>ė</w:t>
      </w:r>
      <w:r>
        <w:rPr>
          <w:rtl w:val="0"/>
        </w:rPr>
        <w:t>l asmens duomen</w:t>
      </w:r>
      <w:r>
        <w:rPr>
          <w:rtl w:val="0"/>
        </w:rPr>
        <w:t xml:space="preserve">ų </w:t>
      </w:r>
      <w:r>
        <w:rPr>
          <w:rtl w:val="0"/>
        </w:rPr>
        <w:t>tvarkymo</w:t>
      </w:r>
      <w:r>
        <w:rPr>
          <w:rtl w:val="0"/>
        </w:rPr>
        <w:t>“</w:t>
      </w:r>
      <w:r>
        <w:rPr>
          <w:rtl w:val="0"/>
        </w:rPr>
        <w:t>.</w:t>
      </w:r>
    </w:p>
    <w:p>
      <w:pPr>
        <w:pStyle w:val="Normal.0"/>
      </w:pPr>
    </w:p>
    <w:p>
      <w:pPr>
        <w:pStyle w:val="Header"/>
        <w:tabs>
          <w:tab w:val="right" w:pos="9612"/>
          <w:tab w:val="clear" w:pos="9638"/>
        </w:tabs>
        <w:jc w:val="center"/>
        <w:rPr>
          <w:b w:val="1"/>
          <w:bCs w:val="1"/>
        </w:rPr>
      </w:pPr>
    </w:p>
    <w:p>
      <w:pPr>
        <w:pStyle w:val="Header"/>
        <w:tabs>
          <w:tab w:val="right" w:pos="9612"/>
          <w:tab w:val="clear" w:pos="9638"/>
        </w:tabs>
        <w:jc w:val="center"/>
      </w:pPr>
      <w:r>
        <w:rPr>
          <w:b w:val="1"/>
          <w:bCs w:val="1"/>
          <w:rtl w:val="0"/>
        </w:rPr>
        <w:t>______________________________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134" w:right="567" w:bottom="992" w:left="1701" w:header="561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rlito">
    <w:charset w:val="00"/>
    <w:family w:val="roman"/>
    <w:pitch w:val="default"/>
  </w:font>
  <w:font w:name="Tahoma">
    <w:charset w:val="00"/>
    <w:family w:val="roman"/>
    <w:pitch w:val="default"/>
  </w:font>
  <w:font w:name="Calibri">
    <w:charset w:val="00"/>
    <w:family w:val="roman"/>
    <w:pitch w:val="default"/>
  </w:font>
  <w:font w:name="MS Gothic">
    <w:charset w:val="00"/>
    <w:family w:val="roman"/>
    <w:pitch w:val="default"/>
  </w:font>
  <w:font w:name="Wingdings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Footnote Text"/>
      </w:pPr>
      <w:r>
        <w:rPr>
          <w:vertAlign w:val="superscript"/>
        </w:rPr>
        <w:footnoteRef/>
      </w:r>
      <w:r>
        <w:rPr>
          <w:rFonts w:cs="Arial Unicode MS" w:eastAsia="Arial Unicode MS"/>
          <w:sz w:val="18"/>
          <w:szCs w:val="18"/>
          <w:rtl w:val="0"/>
        </w:rPr>
        <w:t xml:space="preserve"> Dalyvavimo projekto veiklose prad</w:t>
      </w:r>
      <w:r>
        <w:rPr>
          <w:rFonts w:cs="Arial Unicode MS" w:eastAsia="Arial Unicode MS" w:hint="default"/>
          <w:sz w:val="18"/>
          <w:szCs w:val="18"/>
          <w:rtl w:val="0"/>
        </w:rPr>
        <w:t>ž</w:t>
      </w:r>
      <w:r>
        <w:rPr>
          <w:rFonts w:cs="Arial Unicode MS" w:eastAsia="Arial Unicode MS"/>
          <w:sz w:val="18"/>
          <w:szCs w:val="18"/>
          <w:rtl w:val="0"/>
        </w:rPr>
        <w:t>ios data ir pirma projekto dalyvio dalyvavimo tiesiogin</w:t>
      </w:r>
      <w:r>
        <w:rPr>
          <w:rFonts w:cs="Arial Unicode MS" w:eastAsia="Arial Unicode MS" w:hint="default"/>
          <w:sz w:val="18"/>
          <w:szCs w:val="18"/>
          <w:rtl w:val="0"/>
        </w:rPr>
        <w:t>ė</w:t>
      </w:r>
      <w:r>
        <w:rPr>
          <w:rFonts w:cs="Arial Unicode MS" w:eastAsia="Arial Unicode MS"/>
          <w:sz w:val="18"/>
          <w:szCs w:val="18"/>
          <w:rtl w:val="0"/>
        </w:rPr>
        <w:t>se projekto veiklose diena turi sutapti.</w:t>
      </w:r>
    </w:p>
  </w:footnote>
  <w:footnote w:id="2">
    <w:p>
      <w:pPr>
        <w:pStyle w:val="Footnote Text"/>
      </w:pPr>
      <w:r>
        <w:rPr>
          <w:vertAlign w:val="superscript"/>
        </w:rPr>
        <w:footnoteRef/>
      </w:r>
      <w:r>
        <w:rPr>
          <w:rFonts w:cs="Arial Unicode MS" w:eastAsia="Arial Unicode MS"/>
          <w:rtl w:val="0"/>
        </w:rPr>
        <w:t xml:space="preserve"> 6 priedas </w:t>
      </w:r>
      <w:r>
        <w:rPr>
          <w:rFonts w:cs="Arial Unicode MS" w:eastAsia="Arial Unicode MS" w:hint="default"/>
          <w:rtl w:val="0"/>
        </w:rPr>
        <w:t>„</w:t>
      </w:r>
      <w:r>
        <w:rPr>
          <w:rFonts w:cs="Arial Unicode MS" w:eastAsia="Arial Unicode MS"/>
          <w:rtl w:val="0"/>
        </w:rPr>
        <w:t>Duomen</w:t>
      </w:r>
      <w:r>
        <w:rPr>
          <w:rFonts w:cs="Arial Unicode MS" w:eastAsia="Arial Unicode MS" w:hint="default"/>
          <w:rtl w:val="0"/>
        </w:rPr>
        <w:t xml:space="preserve">ų </w:t>
      </w:r>
      <w:r>
        <w:rPr>
          <w:rFonts w:cs="Arial Unicode MS" w:eastAsia="Arial Unicode MS"/>
          <w:rtl w:val="0"/>
        </w:rPr>
        <w:t xml:space="preserve">apie projekto dalyvius </w:t>
      </w:r>
      <w:r>
        <w:rPr>
          <w:rFonts w:cs="Arial Unicode MS" w:eastAsia="Arial Unicode MS" w:hint="default"/>
          <w:rtl w:val="0"/>
        </w:rPr>
        <w:t>į</w:t>
      </w:r>
      <w:r>
        <w:rPr>
          <w:rFonts w:cs="Arial Unicode MS" w:eastAsia="Arial Unicode MS"/>
          <w:rtl w:val="0"/>
        </w:rPr>
        <w:t>vedimo forma</w:t>
      </w:r>
      <w:r>
        <w:rPr>
          <w:rFonts w:cs="Arial Unicode MS" w:eastAsia="Arial Unicode MS" w:hint="default"/>
          <w:rtl w:val="0"/>
        </w:rPr>
        <w:t>“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tabs>
          <w:tab w:val="num" w:pos="993"/>
          <w:tab w:val="left" w:pos="1637"/>
        </w:tabs>
        <w:ind w:left="426" w:firstLine="1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993"/>
        </w:tabs>
        <w:ind w:left="274" w:firstLine="2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993"/>
        </w:tabs>
        <w:ind w:left="728" w:hanging="1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tabs>
          <w:tab w:val="left" w:pos="993"/>
          <w:tab w:val="num" w:pos="1799"/>
        </w:tabs>
        <w:ind w:left="1232" w:hanging="5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993"/>
        </w:tabs>
        <w:ind w:left="1736" w:hanging="5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tabs>
          <w:tab w:val="left" w:pos="993"/>
          <w:tab w:val="num" w:pos="2807"/>
        </w:tabs>
        <w:ind w:left="2240" w:hanging="8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993"/>
        </w:tabs>
        <w:ind w:left="2744" w:hanging="8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left" w:pos="993"/>
          <w:tab w:val="num" w:pos="3887"/>
        </w:tabs>
        <w:ind w:left="3320" w:hanging="123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−"/>
      <w:lvlJc w:val="left"/>
      <w:pPr>
        <w:ind w:left="33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05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77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49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21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888" w:hanging="23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65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37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09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tab"/>
      <w:lvlText w:val="·"/>
      <w:lvlJc w:val="left"/>
      <w:pPr>
        <w:ind w:left="316" w:hanging="31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316"/>
        </w:tabs>
        <w:ind w:left="753" w:hanging="576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316"/>
        </w:tabs>
        <w:ind w:left="1473" w:hanging="115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316"/>
        </w:tabs>
        <w:ind w:left="2193" w:hanging="43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316"/>
        </w:tabs>
        <w:ind w:left="2913" w:hanging="100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316"/>
        </w:tabs>
        <w:ind w:left="3633" w:hanging="28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316"/>
        </w:tabs>
        <w:ind w:left="4353" w:hanging="86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316"/>
        </w:tabs>
        <w:ind w:left="5073" w:hanging="1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316"/>
        </w:tabs>
        <w:ind w:left="5793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  <w:tab w:val="left" w:pos="993"/>
            <w:tab w:val="left" w:pos="1637"/>
          </w:tabs>
          <w:ind w:left="284" w:firstLine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993"/>
          </w:tabs>
          <w:ind w:left="274" w:firstLine="2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993"/>
          </w:tabs>
          <w:ind w:left="728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993"/>
            <w:tab w:val="num" w:pos="1799"/>
          </w:tabs>
          <w:ind w:left="1232" w:hanging="5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993"/>
          </w:tabs>
          <w:ind w:left="1736" w:hanging="5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993"/>
            <w:tab w:val="num" w:pos="2807"/>
          </w:tabs>
          <w:ind w:left="2240" w:hanging="8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993"/>
          </w:tabs>
          <w:ind w:left="2744" w:hanging="8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993"/>
            <w:tab w:val="num" w:pos="3887"/>
          </w:tabs>
          <w:ind w:left="3320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</w:tabs>
          <w:ind w:left="284" w:firstLine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276"/>
          </w:tabs>
          <w:ind w:left="709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276"/>
            <w:tab w:val="left" w:pos="1440"/>
          </w:tabs>
          <w:ind w:left="709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276"/>
            <w:tab w:val="left" w:pos="1440"/>
          </w:tabs>
          <w:ind w:left="504" w:firstLine="21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1276"/>
            <w:tab w:val="left" w:pos="1440"/>
            <w:tab w:val="num" w:pos="1800"/>
          </w:tabs>
          <w:ind w:left="1233" w:hanging="6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1276"/>
            <w:tab w:val="left" w:pos="1440"/>
            <w:tab w:val="num" w:pos="2079"/>
          </w:tabs>
          <w:ind w:left="1512" w:hanging="6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276"/>
            <w:tab w:val="left" w:pos="1440"/>
            <w:tab w:val="num" w:pos="2583"/>
          </w:tabs>
          <w:ind w:left="2016" w:hanging="10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276"/>
            <w:tab w:val="left" w:pos="1440"/>
            <w:tab w:val="num" w:pos="3087"/>
          </w:tabs>
          <w:ind w:left="2520" w:hanging="10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276"/>
            <w:tab w:val="left" w:pos="1440"/>
            <w:tab w:val="num" w:pos="3663"/>
          </w:tabs>
          <w:ind w:left="3096" w:hanging="1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</w:tabs>
          <w:ind w:left="284" w:firstLine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276"/>
          </w:tabs>
          <w:ind w:left="709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num" w:pos="1296"/>
          </w:tabs>
          <w:ind w:left="729" w:hanging="16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num" w:pos="1440"/>
          </w:tabs>
          <w:ind w:left="873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num" w:pos="1800"/>
          </w:tabs>
          <w:ind w:left="1233" w:hanging="6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num" w:pos="2079"/>
          </w:tabs>
          <w:ind w:left="1512" w:hanging="6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num" w:pos="2583"/>
          </w:tabs>
          <w:ind w:left="2016" w:hanging="10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num" w:pos="3087"/>
          </w:tabs>
          <w:ind w:left="2520" w:hanging="10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num" w:pos="3663"/>
          </w:tabs>
          <w:ind w:left="3096" w:hanging="13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  <w:lvlOverride w:ilvl="0">
      <w:startOverride w:val="4"/>
      <w:lvl w:ilvl="0">
        <w:start w:val="4"/>
        <w:numFmt w:val="decimal"/>
        <w:suff w:val="tab"/>
        <w:lvlText w:val="%1."/>
        <w:lvlJc w:val="left"/>
        <w:pPr>
          <w:tabs>
            <w:tab w:val="num" w:pos="1134"/>
            <w:tab w:val="left" w:pos="1637"/>
          </w:tabs>
          <w:ind w:left="567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142" w:hanging="5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124" w:hanging="5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134"/>
            <w:tab w:val="num" w:pos="1331"/>
            <w:tab w:val="left" w:pos="1637"/>
          </w:tabs>
          <w:ind w:left="764" w:hanging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  <w:tab w:val="left" w:pos="1637"/>
          </w:tabs>
          <w:ind w:left="595" w:firstLine="1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1134"/>
            <w:tab w:val="left" w:pos="1637"/>
          </w:tabs>
          <w:ind w:left="1790" w:hanging="1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134"/>
            <w:tab w:val="left" w:pos="1637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134"/>
            <w:tab w:val="left" w:pos="1637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134"/>
            <w:tab w:val="left" w:pos="1637"/>
          </w:tabs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134"/>
            <w:tab w:val="left" w:pos="1637"/>
          </w:tabs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1637"/>
          </w:tabs>
          <w:ind w:left="1142" w:hanging="1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134"/>
            <w:tab w:val="left" w:pos="1637"/>
          </w:tabs>
          <w:ind w:left="1124" w:hanging="11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134"/>
            <w:tab w:val="left" w:pos="1637"/>
          </w:tabs>
          <w:ind w:left="764" w:hanging="76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  <w:tab w:val="left" w:pos="1637"/>
          </w:tabs>
          <w:ind w:left="595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1790" w:hanging="17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134"/>
          </w:tabs>
          <w:ind w:left="2150" w:hanging="2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134"/>
          </w:tabs>
          <w:ind w:left="2150" w:hanging="2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134"/>
            <w:tab w:val="left" w:pos="1637"/>
          </w:tabs>
          <w:ind w:left="2683" w:hanging="25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</w:num>
  <w:num w:numId="9">
    <w:abstractNumId w:val="0"/>
    <w:lvlOverride w:ilvl="0">
      <w:startOverride w:val="5"/>
      <w:lvl w:ilvl="0">
        <w:start w:val="5"/>
        <w:numFmt w:val="decimal"/>
        <w:suff w:val="tab"/>
        <w:lvlText w:val="%1."/>
        <w:lvlJc w:val="left"/>
        <w:pPr>
          <w:tabs>
            <w:tab w:val="num" w:pos="1134"/>
          </w:tabs>
          <w:ind w:left="567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142" w:hanging="5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124" w:hanging="5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num" w:pos="1331"/>
          </w:tabs>
          <w:ind w:left="764" w:hanging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595" w:firstLine="1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ind w:left="1790" w:hanging="1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134"/>
          </w:tabs>
          <w:ind w:left="567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142" w:hanging="5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124" w:hanging="5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134"/>
            <w:tab w:val="num" w:pos="1331"/>
          </w:tabs>
          <w:ind w:left="764" w:hanging="1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134"/>
          </w:tabs>
          <w:ind w:left="595" w:firstLine="16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1.%2.%3.%4.%5.%6."/>
        <w:lvlJc w:val="left"/>
        <w:pPr>
          <w:tabs>
            <w:tab w:val="left" w:pos="1134"/>
          </w:tabs>
          <w:ind w:left="1790" w:hanging="122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134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134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134"/>
          </w:tabs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3"/>
  </w:num>
  <w:num w:numId="12">
    <w:abstractNumId w:val="0"/>
    <w:lvlOverride w:ilvl="0">
      <w:startOverride w:val="11"/>
    </w:lvlOverride>
  </w:num>
  <w:num w:numId="1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000"/>
          </w:tabs>
          <w:ind w:left="433" w:firstLine="1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000"/>
            <w:tab w:val="num" w:pos="1288"/>
          </w:tabs>
          <w:ind w:left="721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000"/>
          </w:tabs>
          <w:ind w:left="728" w:hanging="1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1000"/>
            <w:tab w:val="num" w:pos="1799"/>
          </w:tabs>
          <w:ind w:left="1232" w:hanging="5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000"/>
          </w:tabs>
          <w:ind w:left="1736" w:hanging="5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000"/>
            <w:tab w:val="num" w:pos="2807"/>
          </w:tabs>
          <w:ind w:left="2240" w:hanging="8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000"/>
          </w:tabs>
          <w:ind w:left="2744" w:hanging="8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000"/>
            <w:tab w:val="num" w:pos="3887"/>
          </w:tabs>
          <w:ind w:left="3320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000"/>
            <w:tab w:val="left" w:pos="1134"/>
          </w:tabs>
          <w:ind w:left="440" w:firstLine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000"/>
            <w:tab w:val="left" w:pos="1134"/>
          </w:tabs>
          <w:ind w:left="422" w:firstLine="13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000"/>
            <w:tab w:val="left" w:pos="1134"/>
          </w:tabs>
          <w:ind w:left="728" w:hanging="1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1000"/>
            <w:tab w:val="left" w:pos="1134"/>
            <w:tab w:val="num" w:pos="1792"/>
          </w:tabs>
          <w:ind w:left="1232" w:hanging="5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000"/>
            <w:tab w:val="left" w:pos="1134"/>
          </w:tabs>
          <w:ind w:left="1736" w:hanging="5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000"/>
            <w:tab w:val="left" w:pos="1134"/>
            <w:tab w:val="num" w:pos="2800"/>
          </w:tabs>
          <w:ind w:left="2240" w:hanging="8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000"/>
            <w:tab w:val="left" w:pos="1134"/>
          </w:tabs>
          <w:ind w:left="2744" w:hanging="8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000"/>
            <w:tab w:val="left" w:pos="1134"/>
            <w:tab w:val="num" w:pos="3880"/>
          </w:tabs>
          <w:ind w:left="3320" w:hanging="1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993"/>
          </w:tabs>
          <w:ind w:left="426" w:firstLine="14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num" w:pos="1000"/>
          </w:tabs>
          <w:ind w:left="440" w:firstLine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000"/>
            <w:tab w:val="num" w:pos="1288"/>
          </w:tabs>
          <w:ind w:left="728" w:hanging="1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000"/>
          </w:tabs>
          <w:ind w:left="728" w:hanging="1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1.%2.%3.%4.%5."/>
        <w:lvlJc w:val="left"/>
        <w:pPr>
          <w:tabs>
            <w:tab w:val="left" w:pos="1000"/>
            <w:tab w:val="num" w:pos="1792"/>
          </w:tabs>
          <w:ind w:left="1232" w:hanging="5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000"/>
          </w:tabs>
          <w:ind w:left="1736" w:hanging="5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000"/>
            <w:tab w:val="num" w:pos="2800"/>
          </w:tabs>
          <w:ind w:left="2240" w:hanging="8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000"/>
          </w:tabs>
          <w:ind w:left="2744" w:hanging="8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000"/>
            <w:tab w:val="num" w:pos="3880"/>
          </w:tabs>
          <w:ind w:left="3320" w:hanging="1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1276"/>
            <w:tab w:val="left" w:pos="1637"/>
          </w:tabs>
          <w:ind w:left="709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142" w:hanging="5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266" w:hanging="6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276"/>
            <w:tab w:val="num" w:pos="1473"/>
            <w:tab w:val="left" w:pos="1637"/>
          </w:tabs>
          <w:ind w:left="906" w:hanging="33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276"/>
            <w:tab w:val="left" w:pos="1637"/>
          </w:tabs>
          <w:ind w:left="595" w:firstLine="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276"/>
            <w:tab w:val="left" w:pos="1637"/>
          </w:tabs>
          <w:ind w:left="1099" w:firstLine="3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1276"/>
            <w:tab w:val="left" w:pos="1637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276"/>
            <w:tab w:val="left" w:pos="1637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276"/>
            <w:tab w:val="left" w:pos="1637"/>
          </w:tabs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276"/>
            <w:tab w:val="left" w:pos="1637"/>
          </w:tabs>
          <w:ind w:left="709" w:hanging="7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1276"/>
            <w:tab w:val="left" w:pos="1637"/>
          </w:tabs>
          <w:ind w:left="1142" w:hanging="1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1276"/>
            <w:tab w:val="left" w:pos="1637"/>
          </w:tabs>
          <w:ind w:left="1266" w:hanging="12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left" w:pos="1276"/>
            <w:tab w:val="left" w:pos="1637"/>
          </w:tabs>
          <w:ind w:left="906" w:hanging="9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276"/>
            <w:tab w:val="left" w:pos="1637"/>
          </w:tabs>
          <w:ind w:left="595" w:hanging="5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276"/>
            <w:tab w:val="left" w:pos="1637"/>
          </w:tabs>
          <w:ind w:left="1099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2150" w:hanging="2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1276"/>
          </w:tabs>
          <w:ind w:left="2150" w:hanging="21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1276"/>
            <w:tab w:val="left" w:pos="1637"/>
          </w:tabs>
          <w:ind w:left="2683" w:hanging="25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0"/>
    <w:lvlOverride w:ilvl="0">
      <w:startOverride w:val="16"/>
      <w:lvl w:ilvl="0">
        <w:start w:val="16"/>
        <w:numFmt w:val="decimal"/>
        <w:suff w:val="tab"/>
        <w:lvlText w:val="%1."/>
        <w:lvlJc w:val="left"/>
        <w:pPr>
          <w:tabs>
            <w:tab w:val="num" w:pos="1276"/>
          </w:tabs>
          <w:ind w:left="709" w:hanging="14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1142" w:hanging="5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ind w:left="1266" w:hanging="6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1.%2.%3.%4."/>
        <w:lvlJc w:val="left"/>
        <w:pPr>
          <w:tabs>
            <w:tab w:val="num" w:pos="1473"/>
          </w:tabs>
          <w:ind w:left="906" w:hanging="33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595" w:firstLine="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099" w:firstLine="3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  <w:tab w:val="left" w:pos="1276"/>
          </w:tabs>
          <w:ind w:left="284" w:firstLine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tabs>
            <w:tab w:val="left" w:pos="851"/>
          </w:tabs>
          <w:ind w:left="993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1.%2.%3."/>
        <w:lvlJc w:val="left"/>
        <w:pPr>
          <w:tabs>
            <w:tab w:val="left" w:pos="851"/>
            <w:tab w:val="num" w:pos="1408"/>
          </w:tabs>
          <w:ind w:left="841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  <w:tab w:val="left" w:pos="1276"/>
          </w:tabs>
          <w:ind w:left="481" w:firstLine="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851"/>
            <w:tab w:val="left" w:pos="1276"/>
          </w:tabs>
          <w:ind w:left="595" w:firstLine="4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851"/>
            <w:tab w:val="left" w:pos="1276"/>
          </w:tabs>
          <w:ind w:left="1099" w:firstLine="38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1.%2.%3.%4.%5.%6.%7."/>
        <w:lvlJc w:val="left"/>
        <w:pPr>
          <w:tabs>
            <w:tab w:val="left" w:pos="851"/>
            <w:tab w:val="left" w:pos="1276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1.%2.%3.%4.%5.%6.%7.%8."/>
        <w:lvlJc w:val="left"/>
        <w:pPr>
          <w:tabs>
            <w:tab w:val="left" w:pos="851"/>
            <w:tab w:val="left" w:pos="1276"/>
          </w:tabs>
          <w:ind w:left="2150" w:hanging="15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1.%2.%3.%4.%5.%6.%7.%8.%9."/>
        <w:lvlJc w:val="left"/>
        <w:pPr>
          <w:tabs>
            <w:tab w:val="left" w:pos="851"/>
            <w:tab w:val="left" w:pos="1276"/>
          </w:tabs>
          <w:ind w:left="2683" w:hanging="19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1">
    <w:name w:val="TOC 1"/>
    <w:next w:val="TOC 1"/>
    <w:pPr>
      <w:keepNext w:val="0"/>
      <w:keepLines w:val="0"/>
      <w:pageBreakBefore w:val="0"/>
      <w:widowControl w:val="1"/>
      <w:shd w:val="clear" w:color="auto" w:fill="auto"/>
      <w:tabs>
        <w:tab w:val="right" w:pos="9612" w:leader="dot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0"/>
    </w:pPr>
    <w:rPr>
      <w:rFonts w:ascii="Carlito" w:cs="Carlito" w:hAnsi="Carlito" w:eastAsia="Carlito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32"/>
      <w:position w:val="0"/>
      <w:sz w:val="32"/>
      <w:szCs w:val="3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2">
    <w:name w:val="TOC 2"/>
    <w:next w:val="TOC 2"/>
    <w:pPr>
      <w:keepNext w:val="0"/>
      <w:keepLines w:val="0"/>
      <w:pageBreakBefore w:val="0"/>
      <w:widowControl w:val="1"/>
      <w:shd w:val="clear" w:color="auto" w:fill="auto"/>
      <w:tabs>
        <w:tab w:val="right" w:pos="9612" w:leader="dot"/>
      </w:tabs>
      <w:suppressAutoHyphens w:val="0"/>
      <w:bidi w:val="0"/>
      <w:spacing w:before="0" w:after="0" w:line="240" w:lineRule="auto"/>
      <w:ind w:left="24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2">
    <w:name w:val="Heading 2"/>
    <w:next w:val="Heading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center"/>
      <w:outlineLvl w:val="1"/>
    </w:pPr>
    <w:rPr>
      <w:rFonts w:ascii="Tahoma" w:cs="Tahoma" w:hAnsi="Tahoma" w:eastAsia="Tahom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OC 3">
    <w:name w:val="TOC 3"/>
    <w:next w:val="TOC 3"/>
    <w:pPr>
      <w:keepNext w:val="0"/>
      <w:keepLines w:val="0"/>
      <w:pageBreakBefore w:val="0"/>
      <w:widowControl w:val="1"/>
      <w:shd w:val="clear" w:color="auto" w:fill="auto"/>
      <w:tabs>
        <w:tab w:val="right" w:pos="9612" w:leader="dot"/>
      </w:tabs>
      <w:suppressAutoHyphens w:val="0"/>
      <w:bidi w:val="0"/>
      <w:spacing w:before="160" w:after="0" w:line="240" w:lineRule="auto"/>
      <w:ind w:left="0" w:right="0" w:firstLine="96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5">
    <w:name w:val="Heading 5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Calibri" w:cs="Calibri" w:hAnsi="Calibri" w:eastAsia="Calibri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Footnote Text">
    <w:name w:val="Footnote Text"/>
    <w:next w:val="Foot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i w:val="1"/>
      <w:iCs w:val="1"/>
      <w:outline w:val="0"/>
      <w:color w:val="000000"/>
      <w:u w:color="000000"/>
      <w:shd w:val="nil" w:color="auto" w:fill="auto"/>
      <w14:textFill>
        <w14:solidFill>
          <w14:srgbClr w14:val="000000"/>
        </w14:solidFill>
      </w14:textFill>
    </w:rPr>
  </w:style>
  <w:style w:type="character" w:styleId="Hyperlink.1">
    <w:name w:val="Hyperlink.1"/>
    <w:basedOn w:val="Link"/>
    <w:next w:val="Hyperlink.1"/>
    <w:rPr>
      <w:rFonts w:ascii="Times New Roman" w:cs="Times New Roman" w:hAnsi="Times New Roman" w:eastAsia="Times New Roman"/>
      <w:shd w:val="nil" w:color="auto" w:fill="auto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mment Text">
    <w:name w:val="Comment Text"/>
    <w:next w:val="Comment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